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05595">
      <w:pPr>
        <w:ind w:right="1700"/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>Da: Bollettino della Società entomologica italiana, 132(2000)(2): 185-186.</w:t>
      </w:r>
    </w:p>
    <w:p w:rsidR="00000000" w:rsidRDefault="00A05595">
      <w:pPr>
        <w:ind w:right="1700"/>
        <w:rPr>
          <w:rFonts w:ascii="Times" w:hAnsi="Times"/>
          <w:sz w:val="20"/>
        </w:rPr>
      </w:pPr>
    </w:p>
    <w:p w:rsidR="00000000" w:rsidRDefault="00A05595">
      <w:pPr>
        <w:ind w:right="1700"/>
        <w:rPr>
          <w:rFonts w:ascii="Times" w:hAnsi="Times"/>
          <w:sz w:val="20"/>
        </w:rPr>
      </w:pPr>
      <w:r>
        <w:rPr>
          <w:rFonts w:ascii="Times" w:hAnsi="Times"/>
          <w:sz w:val="20"/>
        </w:rPr>
        <w:t>Fascicolo 83 – LEPIDOPTERA GELECHIOIDEA</w:t>
      </w:r>
    </w:p>
    <w:p w:rsidR="00000000" w:rsidRDefault="00A05595">
      <w:pPr>
        <w:ind w:right="1700"/>
        <w:rPr>
          <w:rFonts w:ascii="Times" w:hAnsi="Times"/>
          <w:sz w:val="20"/>
        </w:rPr>
      </w:pPr>
    </w:p>
    <w:p w:rsidR="00000000" w:rsidRDefault="00A05595">
      <w:pPr>
        <w:ind w:right="170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Giorgio </w:t>
      </w:r>
      <w:r>
        <w:rPr>
          <w:rFonts w:ascii="Times" w:hAnsi="Times"/>
          <w:smallCaps/>
          <w:sz w:val="20"/>
        </w:rPr>
        <w:t xml:space="preserve">Baldizzone </w:t>
      </w:r>
      <w:r>
        <w:rPr>
          <w:rFonts w:ascii="Times" w:hAnsi="Times"/>
          <w:sz w:val="20"/>
        </w:rPr>
        <w:t xml:space="preserve"> (*)</w:t>
      </w:r>
    </w:p>
    <w:p w:rsidR="00000000" w:rsidRDefault="00A05595">
      <w:pPr>
        <w:ind w:right="1700"/>
        <w:rPr>
          <w:rFonts w:ascii="Times" w:hAnsi="Times"/>
          <w:sz w:val="20"/>
        </w:rPr>
      </w:pPr>
    </w:p>
    <w:p w:rsidR="00000000" w:rsidRDefault="00A05595">
      <w:pPr>
        <w:pStyle w:val="Pidipagina"/>
        <w:widowControl w:val="0"/>
        <w:ind w:right="1700"/>
        <w:rPr>
          <w:sz w:val="16"/>
        </w:rPr>
      </w:pPr>
      <w:r>
        <w:rPr>
          <w:rFonts w:ascii="Times" w:hAnsi="Times"/>
          <w:sz w:val="16"/>
        </w:rPr>
        <w:t xml:space="preserve">(*) </w:t>
      </w:r>
      <w:r>
        <w:rPr>
          <w:sz w:val="16"/>
        </w:rPr>
        <w:t>Via Manzoni 24, I-14100 Asti, Italia; e-mail: bldz@libero.it</w:t>
      </w:r>
    </w:p>
    <w:p w:rsidR="00000000" w:rsidRDefault="00A05595">
      <w:pPr>
        <w:ind w:right="1700"/>
        <w:rPr>
          <w:rFonts w:ascii="Times" w:hAnsi="Times"/>
          <w:sz w:val="20"/>
        </w:rPr>
      </w:pPr>
    </w:p>
    <w:p w:rsidR="00000000" w:rsidRDefault="00A05595">
      <w:pPr>
        <w:ind w:right="1700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Coleophoridae</w:t>
      </w:r>
    </w:p>
    <w:p w:rsidR="00000000" w:rsidRDefault="00A05595">
      <w:pPr>
        <w:ind w:right="1700"/>
        <w:rPr>
          <w:rFonts w:ascii="Times" w:hAnsi="Times"/>
          <w:sz w:val="20"/>
        </w:rPr>
      </w:pP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004.0 </w:t>
      </w:r>
      <w:r>
        <w:rPr>
          <w:rFonts w:ascii="Times" w:hAnsi="Times"/>
          <w:b/>
          <w:sz w:val="18"/>
        </w:rPr>
        <w:t>Coleophora</w:t>
      </w:r>
      <w:r>
        <w:rPr>
          <w:rFonts w:ascii="Times" w:hAnsi="Times"/>
          <w:sz w:val="18"/>
        </w:rPr>
        <w:t xml:space="preserve"> Hübner,</w:t>
      </w:r>
      <w:r>
        <w:rPr>
          <w:rFonts w:ascii="Times" w:hAnsi="Times"/>
          <w:sz w:val="18"/>
        </w:rPr>
        <w:t xml:space="preserve"> 1822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adjectella Hering, 1937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006.0 adjunctella Hodgkinson, 1882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Sa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adspersella Benander, 1939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011.0 albella (Thunberg, 1788)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019.1 algeriensis Toll, 1952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019.2 algidella Staudinger, 1857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023.1 antennariell</w:t>
      </w:r>
      <w:r>
        <w:rPr>
          <w:rFonts w:ascii="Times" w:hAnsi="Times"/>
          <w:color w:val="FF0000"/>
          <w:sz w:val="18"/>
        </w:rPr>
        <w:t>a Herrich-Schäffer, 1861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097.0 glaucicolella Wood, 1892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097.1 glitzella Hofmann, 1869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109.0 insulicola Toll, 1942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114.1 laricella (Hübner, [1817])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121.0 lithargyrinella Zeller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128.0 maritimella Newman, 1873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1</w:t>
      </w:r>
      <w:r>
        <w:rPr>
          <w:rFonts w:ascii="Times" w:hAnsi="Times"/>
          <w:sz w:val="18"/>
        </w:rPr>
        <w:t>34.0 micronotella Toll, 1956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155.1 pappiferella Hofmann, 1869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177.1 salinella Stainton, 1859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227.1 virgaureae Stainton, 1857</w:t>
      </w:r>
      <w:r>
        <w:rPr>
          <w:rFonts w:ascii="Times" w:hAnsi="Times"/>
          <w:color w:val="FF0000"/>
          <w:sz w:val="18"/>
        </w:rPr>
        <w:tab/>
        <w:t>N</w:t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005.0 </w:t>
      </w:r>
      <w:r>
        <w:rPr>
          <w:rFonts w:ascii="Times" w:hAnsi="Times"/>
          <w:b/>
          <w:sz w:val="18"/>
        </w:rPr>
        <w:t>Goniodoma</w:t>
      </w:r>
      <w:r>
        <w:rPr>
          <w:rFonts w:ascii="Times" w:hAnsi="Times"/>
          <w:sz w:val="18"/>
        </w:rPr>
        <w:t xml:space="preserve"> Zeller, 1849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002.0 limoniella (Stainton, 1884)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36"/>
        </w:rPr>
      </w:pP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Agonoxenidae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011.0 </w:t>
      </w:r>
      <w:r>
        <w:rPr>
          <w:rFonts w:ascii="Times" w:hAnsi="Times"/>
          <w:b/>
          <w:sz w:val="18"/>
        </w:rPr>
        <w:t>Aet</w:t>
      </w:r>
      <w:r>
        <w:rPr>
          <w:rFonts w:ascii="Times" w:hAnsi="Times"/>
          <w:b/>
          <w:sz w:val="18"/>
        </w:rPr>
        <w:t>ia</w:t>
      </w:r>
      <w:r>
        <w:rPr>
          <w:rFonts w:ascii="Times" w:hAnsi="Times"/>
          <w:sz w:val="18"/>
        </w:rPr>
        <w:t xml:space="preserve"> Chambers, 1880 (= Tetanocentria Rebel, 1902)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ochraceella (Rebel, 1902)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  <w:r>
        <w:rPr>
          <w:rFonts w:ascii="Times" w:hAnsi="Times"/>
          <w:color w:val="FF0000"/>
          <w:sz w:val="18"/>
        </w:rPr>
        <w:tab/>
        <w:t>Si</w:t>
      </w:r>
    </w:p>
    <w:p w:rsidR="00000000" w:rsidRDefault="00A05595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1700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001.1 albanica (Rebel, 1931)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A05595">
      <w:pPr>
        <w:ind w:right="1700"/>
        <w:rPr>
          <w:rFonts w:ascii="Times" w:hAnsi="Times"/>
          <w:sz w:val="20"/>
        </w:rPr>
      </w:pPr>
    </w:p>
    <w:p w:rsidR="00000000" w:rsidRDefault="00A05595">
      <w:pPr>
        <w:ind w:right="1700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A05595">
      <w:pPr>
        <w:spacing w:before="60" w:line="180" w:lineRule="atLeast"/>
        <w:ind w:left="454" w:right="1701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004.0.005.0 Specie nuova per la Sicilia (Mistretta Mercuore (PA), 700 m, Klimesch leg.)</w:t>
      </w:r>
    </w:p>
    <w:p w:rsidR="00000000" w:rsidRDefault="00A05595">
      <w:pPr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004.0.006.0 Specie nuova per la Sardegna </w:t>
      </w:r>
      <w:r>
        <w:rPr>
          <w:rFonts w:ascii="Times" w:hAnsi="Times"/>
          <w:sz w:val="16"/>
        </w:rPr>
        <w:t>(Cabras (OR), Baldizzone leg.)</w:t>
      </w:r>
    </w:p>
    <w:p w:rsidR="00000000" w:rsidRDefault="00A05595">
      <w:pPr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004.0.007.0 Specie nuova per il Sud (Toscana: Badia della Valle, sopra Lutirano (FI), 450 m, Usvelli leg.; Suvereto (LI), 290 m, Huisman leg.)</w:t>
      </w:r>
    </w:p>
    <w:p w:rsidR="00000000" w:rsidRDefault="00A05595">
      <w:pPr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004.0.011.0 Specie nuova per la Sicilia (Palermo, San Martino delle Scale, Klimesc</w:t>
      </w:r>
      <w:r>
        <w:rPr>
          <w:rFonts w:ascii="Times" w:hAnsi="Times"/>
          <w:sz w:val="16"/>
        </w:rPr>
        <w:t>h leg.)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004.0.019.1 Specie nuova per l’Italia (Sicilia: Pachino (SR), Pantano Longarini, leg. Bella &amp; Russo)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004.0.019.2 Specie nuova per l’Italia (Piemonte: Valle di Susa (TO): Giaglione, 2300 m, Bassi leg.; sopra Exilles, 2550 m, Bassi leg.; Colle delle </w:t>
      </w:r>
      <w:r>
        <w:rPr>
          <w:rFonts w:ascii="Times" w:hAnsi="Times"/>
          <w:sz w:val="16"/>
        </w:rPr>
        <w:t>Finestre, 1900-2000 m, Baldizzone e Delmastro leg.)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004.0.023.1 Specie non inserita nella Checklist, ma citata da Hartig (1964) per l’Alto Adige: Trafoi (BZ), 1550 m ca, Epp leg.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004.0.097.0 Specie nuova per la Sicilia (Pachino (SR), Pantano Longarini, Bel</w:t>
      </w:r>
      <w:r>
        <w:rPr>
          <w:rFonts w:ascii="Times" w:hAnsi="Times"/>
          <w:sz w:val="16"/>
        </w:rPr>
        <w:t>la e Russo leg.).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004.0.114.1 Specie non inserita per errore nella Checklist.</w:t>
      </w:r>
    </w:p>
    <w:p w:rsidR="00000000" w:rsidRDefault="00A0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0" w:lineRule="atLeast"/>
        <w:ind w:left="454" w:right="1700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004.0.121.0 Specie nuova per S (Abruzzo: La Maiella, 2000 m, Klimesch leg.)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004.0.128.0 Specie nuova per la Sicilia (Pachino (SR), Pantano Longarini, Bella e Russo leg.)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mallCaps/>
          <w:sz w:val="16"/>
        </w:rPr>
      </w:pPr>
      <w:r>
        <w:rPr>
          <w:rFonts w:ascii="Times" w:hAnsi="Times"/>
          <w:sz w:val="16"/>
        </w:rPr>
        <w:t>004.0.13</w:t>
      </w:r>
      <w:r>
        <w:rPr>
          <w:rFonts w:ascii="Times" w:hAnsi="Times"/>
          <w:sz w:val="16"/>
        </w:rPr>
        <w:t>4.0 Specie nuova per la Sicilia (Pachino (SR), Pantano Longarini, Bella &amp; Russo leg.)</w:t>
      </w:r>
    </w:p>
    <w:p w:rsidR="00000000" w:rsidRDefault="00A05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80" w:lineRule="atLeast"/>
        <w:ind w:left="454" w:right="1700" w:hanging="454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004.0.155.1 Specie nuova per l’Italia (Alto Adige: Collalbo (= Klobenstein) (BZ), 1200 m, Hartig leg.; Piemonte: Valle Varaita (CN), Colle dell’Agnello, 2750 m, Baldizzon</w:t>
      </w:r>
      <w:r>
        <w:rPr>
          <w:rFonts w:ascii="Times" w:hAnsi="Times"/>
          <w:sz w:val="16"/>
        </w:rPr>
        <w:t>e leg.)</w:t>
      </w:r>
    </w:p>
    <w:p w:rsidR="00000000" w:rsidRDefault="00A05595">
      <w:pPr>
        <w:tabs>
          <w:tab w:val="left" w:pos="568"/>
          <w:tab w:val="left" w:pos="7371"/>
          <w:tab w:val="left" w:pos="7939"/>
          <w:tab w:val="left" w:pos="8506"/>
          <w:tab w:val="left" w:pos="9073"/>
        </w:tabs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004.0.177.1 Specie nuova per l’Italia (Emilia-Romagna: Castrocaro, Cozzi (FO), Fiumi leg.; Sicilia: Pachino (SR), Pantano Longarini, Bella e Russo leg.).</w:t>
      </w:r>
    </w:p>
    <w:p w:rsidR="00000000" w:rsidRDefault="00A05595">
      <w:pPr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004.0.227.1 Specie di recente distinta da C.obscenella H.-S. (Baldizzone e Tabell in stampa).</w:t>
      </w:r>
    </w:p>
    <w:p w:rsidR="00000000" w:rsidRDefault="00A05595">
      <w:pPr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011.0.001.0 Specie nuova per S e Si (Toscana: Badia della Valle (FI), sopra Lutirano, 450 m, Usvelli leg.; Sicilia: Ficuzza (PA), 700 m, Hartig leg.)</w:t>
      </w:r>
    </w:p>
    <w:p w:rsidR="00A05595" w:rsidRDefault="00A05595">
      <w:pPr>
        <w:spacing w:line="180" w:lineRule="atLeast"/>
        <w:ind w:left="454" w:right="1700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011.0.001.1 Specie nuova per l’Italia (Lazio: Roma, Olgiata, Hartig leg.; Monti della Tolfa (Roma), Manzia</w:t>
      </w:r>
      <w:r>
        <w:rPr>
          <w:rFonts w:ascii="Times" w:hAnsi="Times"/>
          <w:sz w:val="16"/>
        </w:rPr>
        <w:t>na, 380 m (Baldizzone leg.)</w:t>
      </w:r>
    </w:p>
    <w:sectPr w:rsidR="00A05595">
      <w:footerReference w:type="default" r:id="rId6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595" w:rsidRDefault="00A05595">
      <w:r>
        <w:separator/>
      </w:r>
    </w:p>
  </w:endnote>
  <w:endnote w:type="continuationSeparator" w:id="0">
    <w:p w:rsidR="00A05595" w:rsidRDefault="00A0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05595">
    <w:pPr>
      <w:pStyle w:val="Pidipagina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595" w:rsidRDefault="00A05595">
      <w:r>
        <w:separator/>
      </w:r>
    </w:p>
  </w:footnote>
  <w:footnote w:type="continuationSeparator" w:id="0">
    <w:p w:rsidR="00A05595" w:rsidRDefault="00A0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20"/>
    <w:rsid w:val="00086120"/>
    <w:rsid w:val="00A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2E90FA9A-D0AF-184C-9226-B522FA6C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Famiglia Coleophoridae</vt:lpstr>
    </vt:vector>
  </TitlesOfParts>
  <Company> 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Famiglia Coleophoridae</dc:title>
  <dc:subject/>
  <dc:creator>neda </dc:creator>
  <cp:keywords/>
  <cp:lastModifiedBy>Fabio</cp:lastModifiedBy>
  <cp:revision>2</cp:revision>
  <cp:lastPrinted>2000-05-24T09:50:00Z</cp:lastPrinted>
  <dcterms:created xsi:type="dcterms:W3CDTF">2019-12-16T20:25:00Z</dcterms:created>
  <dcterms:modified xsi:type="dcterms:W3CDTF">2019-12-16T20:25:00Z</dcterms:modified>
</cp:coreProperties>
</file>