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F309B">
      <w:pPr>
        <w:pStyle w:val="Titolo"/>
        <w:ind w:right="540"/>
      </w:pPr>
      <w:bookmarkStart w:id="0" w:name="_GoBack"/>
      <w:bookmarkEnd w:id="0"/>
      <w:r>
        <w:t xml:space="preserve">Aggiornamenti alla </w:t>
      </w:r>
      <w:proofErr w:type="spellStart"/>
      <w:r>
        <w:t>Checklist</w:t>
      </w:r>
      <w:proofErr w:type="spellEnd"/>
      <w:r>
        <w:t xml:space="preserve"> delle specie della fauna italiana</w:t>
      </w:r>
    </w:p>
    <w:p w:rsidR="00000000" w:rsidRDefault="001F309B">
      <w:pPr>
        <w:spacing w:line="280" w:lineRule="atLeast"/>
        <w:ind w:right="540"/>
        <w:jc w:val="center"/>
        <w:rPr>
          <w:rFonts w:ascii="Times" w:hAnsi="Times"/>
          <w:b/>
          <w:sz w:val="26"/>
        </w:rPr>
      </w:pPr>
      <w:r>
        <w:rPr>
          <w:rFonts w:ascii="Times" w:hAnsi="Times"/>
          <w:b/>
          <w:sz w:val="26"/>
        </w:rPr>
        <w:t xml:space="preserve">IX. </w:t>
      </w:r>
      <w:proofErr w:type="spellStart"/>
      <w:r>
        <w:rPr>
          <w:rFonts w:ascii="Times" w:hAnsi="Times"/>
          <w:b/>
          <w:sz w:val="26"/>
        </w:rPr>
        <w:t>Contributo</w:t>
      </w:r>
      <w:proofErr w:type="spellEnd"/>
    </w:p>
    <w:p w:rsidR="00000000" w:rsidRDefault="001F309B">
      <w:pPr>
        <w:ind w:right="540"/>
        <w:jc w:val="center"/>
        <w:rPr>
          <w:rFonts w:ascii="Times" w:hAnsi="Times"/>
          <w:sz w:val="36"/>
        </w:rPr>
      </w:pPr>
    </w:p>
    <w:p w:rsidR="00000000" w:rsidRDefault="001F309B">
      <w:pPr>
        <w:ind w:right="540"/>
        <w:jc w:val="center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 </w:t>
      </w:r>
      <w:proofErr w:type="spellStart"/>
      <w:r>
        <w:rPr>
          <w:rFonts w:ascii="Times" w:hAnsi="Times"/>
          <w:sz w:val="20"/>
        </w:rPr>
        <w:t>cura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di</w:t>
      </w:r>
      <w:proofErr w:type="spellEnd"/>
      <w:r>
        <w:rPr>
          <w:rFonts w:ascii="Times" w:hAnsi="Times"/>
          <w:sz w:val="20"/>
        </w:rPr>
        <w:t xml:space="preserve"> Fabio </w:t>
      </w:r>
      <w:proofErr w:type="spellStart"/>
      <w:r>
        <w:rPr>
          <w:rFonts w:ascii="Times" w:hAnsi="Times"/>
          <w:smallCaps/>
          <w:sz w:val="20"/>
        </w:rPr>
        <w:t>Stoch</w:t>
      </w:r>
      <w:proofErr w:type="spellEnd"/>
      <w:r>
        <w:rPr>
          <w:rFonts w:ascii="Times" w:hAnsi="Times"/>
          <w:sz w:val="20"/>
        </w:rPr>
        <w:t xml:space="preserve"> e Stefano </w:t>
      </w:r>
      <w:proofErr w:type="spellStart"/>
      <w:r>
        <w:rPr>
          <w:rFonts w:ascii="Times" w:hAnsi="Times"/>
          <w:smallCaps/>
          <w:sz w:val="20"/>
        </w:rPr>
        <w:t>Zoia</w:t>
      </w:r>
      <w:proofErr w:type="spellEnd"/>
    </w:p>
    <w:p w:rsidR="00000000" w:rsidRDefault="001F309B">
      <w:pPr>
        <w:ind w:right="540"/>
        <w:rPr>
          <w:rFonts w:ascii="Times" w:hAnsi="Times"/>
          <w:sz w:val="52"/>
        </w:rPr>
      </w:pPr>
    </w:p>
    <w:p w:rsidR="00000000" w:rsidRDefault="001F309B">
      <w:pPr>
        <w:spacing w:line="240" w:lineRule="atLeast"/>
        <w:ind w:right="540" w:firstLine="454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Gli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aggiornamenti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devono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essere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presentati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seguendo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le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norme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pubblicate</w:t>
      </w:r>
      <w:proofErr w:type="spellEnd"/>
      <w:r>
        <w:rPr>
          <w:rFonts w:ascii="Times" w:hAnsi="Times"/>
          <w:sz w:val="20"/>
        </w:rPr>
        <w:t xml:space="preserve"> in Boll. Soc. </w:t>
      </w:r>
      <w:proofErr w:type="spellStart"/>
      <w:r>
        <w:rPr>
          <w:rFonts w:ascii="Times" w:hAnsi="Times"/>
          <w:sz w:val="20"/>
        </w:rPr>
        <w:t>entomol</w:t>
      </w:r>
      <w:proofErr w:type="spellEnd"/>
      <w:r>
        <w:rPr>
          <w:rFonts w:ascii="Times" w:hAnsi="Times"/>
          <w:sz w:val="20"/>
        </w:rPr>
        <w:t xml:space="preserve">. ital., 131 (3): 269-278 e </w:t>
      </w:r>
      <w:proofErr w:type="spellStart"/>
      <w:r>
        <w:rPr>
          <w:rFonts w:ascii="Times" w:hAnsi="Times"/>
          <w:sz w:val="20"/>
        </w:rPr>
        <w:t>inviati</w:t>
      </w:r>
      <w:proofErr w:type="spellEnd"/>
      <w:r>
        <w:rPr>
          <w:rFonts w:ascii="Times" w:hAnsi="Times"/>
          <w:sz w:val="20"/>
        </w:rPr>
        <w:t xml:space="preserve">, </w:t>
      </w:r>
      <w:proofErr w:type="spellStart"/>
      <w:r>
        <w:rPr>
          <w:rFonts w:ascii="Times" w:hAnsi="Times"/>
          <w:sz w:val="20"/>
        </w:rPr>
        <w:t>possibilm</w:t>
      </w:r>
      <w:r>
        <w:rPr>
          <w:rFonts w:ascii="Times" w:hAnsi="Times"/>
          <w:sz w:val="20"/>
        </w:rPr>
        <w:t>ente</w:t>
      </w:r>
      <w:proofErr w:type="spellEnd"/>
      <w:r>
        <w:rPr>
          <w:rFonts w:ascii="Times" w:hAnsi="Times"/>
          <w:sz w:val="20"/>
        </w:rPr>
        <w:t xml:space="preserve"> per </w:t>
      </w:r>
      <w:proofErr w:type="spellStart"/>
      <w:r>
        <w:rPr>
          <w:rFonts w:ascii="Times" w:hAnsi="Times"/>
          <w:sz w:val="20"/>
        </w:rPr>
        <w:t>posta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elettronica</w:t>
      </w:r>
      <w:proofErr w:type="spellEnd"/>
      <w:r>
        <w:rPr>
          <w:rFonts w:ascii="Times" w:hAnsi="Times"/>
          <w:sz w:val="20"/>
        </w:rPr>
        <w:t xml:space="preserve">, a Stefano </w:t>
      </w:r>
      <w:proofErr w:type="spellStart"/>
      <w:r>
        <w:rPr>
          <w:rFonts w:ascii="Times" w:hAnsi="Times"/>
          <w:sz w:val="20"/>
        </w:rPr>
        <w:t>Zoia</w:t>
      </w:r>
      <w:proofErr w:type="spellEnd"/>
      <w:r>
        <w:rPr>
          <w:rFonts w:ascii="Times" w:hAnsi="Times"/>
          <w:sz w:val="20"/>
        </w:rPr>
        <w:t xml:space="preserve">, </w:t>
      </w:r>
      <w:proofErr w:type="spellStart"/>
      <w:r>
        <w:rPr>
          <w:rFonts w:ascii="Times" w:hAnsi="Times"/>
          <w:sz w:val="20"/>
        </w:rPr>
        <w:t>Dipartimento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di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Scienze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della</w:t>
      </w:r>
      <w:proofErr w:type="spellEnd"/>
      <w:r>
        <w:rPr>
          <w:rFonts w:ascii="Times" w:hAnsi="Times"/>
          <w:sz w:val="20"/>
        </w:rPr>
        <w:t xml:space="preserve"> Terra - </w:t>
      </w:r>
      <w:proofErr w:type="spellStart"/>
      <w:r>
        <w:rPr>
          <w:rFonts w:ascii="Times" w:hAnsi="Times"/>
          <w:sz w:val="20"/>
        </w:rPr>
        <w:t>Sez</w:t>
      </w:r>
      <w:proofErr w:type="spellEnd"/>
      <w:r>
        <w:rPr>
          <w:rFonts w:ascii="Times" w:hAnsi="Times"/>
          <w:sz w:val="20"/>
        </w:rPr>
        <w:t xml:space="preserve">. </w:t>
      </w:r>
      <w:proofErr w:type="spellStart"/>
      <w:r>
        <w:rPr>
          <w:rFonts w:ascii="Times" w:hAnsi="Times"/>
          <w:sz w:val="20"/>
        </w:rPr>
        <w:t>Geofisica</w:t>
      </w:r>
      <w:proofErr w:type="spellEnd"/>
      <w:r>
        <w:rPr>
          <w:rFonts w:ascii="Times" w:hAnsi="Times"/>
          <w:sz w:val="20"/>
        </w:rPr>
        <w:t xml:space="preserve">, via </w:t>
      </w:r>
      <w:proofErr w:type="spellStart"/>
      <w:r>
        <w:rPr>
          <w:rFonts w:ascii="Times" w:hAnsi="Times"/>
          <w:sz w:val="20"/>
        </w:rPr>
        <w:t>Cicognara</w:t>
      </w:r>
      <w:proofErr w:type="spellEnd"/>
      <w:r>
        <w:rPr>
          <w:rFonts w:ascii="Times" w:hAnsi="Times"/>
          <w:sz w:val="20"/>
        </w:rPr>
        <w:t xml:space="preserve"> 7, I-20129 </w:t>
      </w:r>
      <w:proofErr w:type="spellStart"/>
      <w:r>
        <w:rPr>
          <w:rFonts w:ascii="Times" w:hAnsi="Times"/>
          <w:sz w:val="20"/>
        </w:rPr>
        <w:t>Milano</w:t>
      </w:r>
      <w:proofErr w:type="spellEnd"/>
      <w:r>
        <w:rPr>
          <w:rFonts w:ascii="Times" w:hAnsi="Times"/>
          <w:sz w:val="20"/>
        </w:rPr>
        <w:t xml:space="preserve">, e-mail: </w:t>
      </w:r>
      <w:proofErr w:type="spellStart"/>
      <w:r>
        <w:rPr>
          <w:rFonts w:ascii="Times" w:hAnsi="Times"/>
          <w:sz w:val="20"/>
        </w:rPr>
        <w:t>Stefano.Zoia@unimi.it</w:t>
      </w:r>
      <w:proofErr w:type="spellEnd"/>
      <w:r>
        <w:rPr>
          <w:rFonts w:ascii="Times" w:hAnsi="Times"/>
          <w:sz w:val="20"/>
        </w:rPr>
        <w:t>.</w:t>
      </w:r>
    </w:p>
    <w:p w:rsidR="00000000" w:rsidRDefault="001F309B">
      <w:pPr>
        <w:pStyle w:val="Testonormale"/>
        <w:ind w:right="540"/>
        <w:rPr>
          <w:rFonts w:ascii="Times" w:hAnsi="Times"/>
          <w:sz w:val="48"/>
        </w:rPr>
      </w:pPr>
    </w:p>
    <w:p w:rsidR="00000000" w:rsidRDefault="001F309B">
      <w:pPr>
        <w:pStyle w:val="Corpodeltesto3"/>
        <w:spacing w:line="240" w:lineRule="auto"/>
        <w:ind w:right="54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Fascicolo 21 - </w:t>
      </w:r>
      <w:r>
        <w:rPr>
          <w:rFonts w:ascii="Times" w:hAnsi="Times"/>
          <w:b/>
          <w:sz w:val="20"/>
        </w:rPr>
        <w:t>ARACHNIDA SCORPIONES, PALPIGRADI, SOLIFUGAE, OPILIONES</w:t>
      </w:r>
    </w:p>
    <w:p w:rsidR="00000000" w:rsidRDefault="001F309B">
      <w:pPr>
        <w:pStyle w:val="Corpodeltesto3"/>
        <w:spacing w:line="240" w:lineRule="auto"/>
        <w:ind w:right="540"/>
        <w:rPr>
          <w:rFonts w:ascii="Times" w:hAnsi="Times"/>
          <w:sz w:val="20"/>
        </w:rPr>
      </w:pPr>
    </w:p>
    <w:p w:rsidR="00000000" w:rsidRDefault="001F309B">
      <w:pPr>
        <w:ind w:right="540"/>
        <w:jc w:val="both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Valerio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Vignoli</w:t>
      </w:r>
      <w:proofErr w:type="spellEnd"/>
      <w:r>
        <w:rPr>
          <w:rFonts w:ascii="Times" w:hAnsi="Times"/>
          <w:sz w:val="20"/>
        </w:rPr>
        <w:t xml:space="preserve"> (*) e </w:t>
      </w:r>
      <w:proofErr w:type="spellStart"/>
      <w:r>
        <w:rPr>
          <w:rFonts w:ascii="Times" w:hAnsi="Times"/>
          <w:sz w:val="20"/>
        </w:rPr>
        <w:t>Pierangelo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Crucitti</w:t>
      </w:r>
      <w:proofErr w:type="spellEnd"/>
      <w:r>
        <w:rPr>
          <w:rFonts w:ascii="Times" w:hAnsi="Times"/>
          <w:sz w:val="20"/>
        </w:rPr>
        <w:t xml:space="preserve"> (**)</w:t>
      </w:r>
    </w:p>
    <w:p w:rsidR="00000000" w:rsidRDefault="001F309B">
      <w:pPr>
        <w:ind w:right="540"/>
        <w:jc w:val="both"/>
        <w:rPr>
          <w:rFonts w:ascii="Times" w:hAnsi="Times"/>
          <w:sz w:val="20"/>
        </w:rPr>
      </w:pPr>
    </w:p>
    <w:p w:rsidR="00000000" w:rsidRDefault="001F309B">
      <w:pPr>
        <w:ind w:right="5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(*) </w:t>
      </w:r>
      <w:proofErr w:type="spellStart"/>
      <w:r>
        <w:rPr>
          <w:rFonts w:ascii="Times" w:hAnsi="Times"/>
          <w:sz w:val="16"/>
        </w:rPr>
        <w:t>Università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degli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Studi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Siena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Dipartimento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Biologia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Evolutiva</w:t>
      </w:r>
      <w:proofErr w:type="spellEnd"/>
      <w:r>
        <w:rPr>
          <w:rFonts w:ascii="Times" w:hAnsi="Times"/>
          <w:sz w:val="16"/>
        </w:rPr>
        <w:t xml:space="preserve">, Via A. </w:t>
      </w:r>
      <w:proofErr w:type="spellStart"/>
      <w:r>
        <w:rPr>
          <w:rFonts w:ascii="Times" w:hAnsi="Times"/>
          <w:sz w:val="16"/>
        </w:rPr>
        <w:t>Moro</w:t>
      </w:r>
      <w:proofErr w:type="spellEnd"/>
      <w:r>
        <w:rPr>
          <w:rFonts w:ascii="Times" w:hAnsi="Times"/>
          <w:sz w:val="16"/>
        </w:rPr>
        <w:t xml:space="preserve">, 2-53100 </w:t>
      </w:r>
      <w:proofErr w:type="spellStart"/>
      <w:r>
        <w:rPr>
          <w:rFonts w:ascii="Times" w:hAnsi="Times"/>
          <w:sz w:val="16"/>
        </w:rPr>
        <w:t>Siena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Italia</w:t>
      </w:r>
      <w:proofErr w:type="spellEnd"/>
      <w:r>
        <w:rPr>
          <w:rFonts w:ascii="Times" w:hAnsi="Times"/>
          <w:sz w:val="16"/>
        </w:rPr>
        <w:t xml:space="preserve">; e-mail: </w:t>
      </w:r>
      <w:proofErr w:type="spellStart"/>
      <w:r>
        <w:rPr>
          <w:rFonts w:ascii="Times" w:hAnsi="Times"/>
          <w:sz w:val="16"/>
        </w:rPr>
        <w:t>vignoli@unisi.it</w:t>
      </w:r>
      <w:proofErr w:type="spellEnd"/>
    </w:p>
    <w:p w:rsidR="00000000" w:rsidRDefault="001F309B">
      <w:pPr>
        <w:ind w:right="5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(**) </w:t>
      </w:r>
      <w:proofErr w:type="spellStart"/>
      <w:r>
        <w:rPr>
          <w:rFonts w:ascii="Times" w:hAnsi="Times"/>
          <w:sz w:val="16"/>
        </w:rPr>
        <w:t>Società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Romana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Scienze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Naturali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Ente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Ricerca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Pura</w:t>
      </w:r>
      <w:proofErr w:type="spellEnd"/>
      <w:r>
        <w:rPr>
          <w:rFonts w:ascii="Times" w:hAnsi="Times"/>
          <w:sz w:val="16"/>
        </w:rPr>
        <w:t xml:space="preserve">, Via </w:t>
      </w:r>
      <w:proofErr w:type="spellStart"/>
      <w:r>
        <w:rPr>
          <w:rFonts w:ascii="Times" w:hAnsi="Times"/>
          <w:sz w:val="16"/>
        </w:rPr>
        <w:t>Fratelli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Maristi</w:t>
      </w:r>
      <w:proofErr w:type="spellEnd"/>
      <w:r>
        <w:rPr>
          <w:rFonts w:ascii="Times" w:hAnsi="Times"/>
          <w:sz w:val="16"/>
        </w:rPr>
        <w:t xml:space="preserve">, 43-00137 </w:t>
      </w:r>
      <w:proofErr w:type="spellStart"/>
      <w:r>
        <w:rPr>
          <w:rFonts w:ascii="Times" w:hAnsi="Times"/>
          <w:sz w:val="16"/>
        </w:rPr>
        <w:t>Roma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Italia</w:t>
      </w:r>
      <w:proofErr w:type="spellEnd"/>
      <w:r>
        <w:rPr>
          <w:rFonts w:ascii="Times" w:hAnsi="Times"/>
          <w:sz w:val="16"/>
        </w:rPr>
        <w:t xml:space="preserve">; e-mail: </w:t>
      </w:r>
      <w:proofErr w:type="spellStart"/>
      <w:r>
        <w:rPr>
          <w:rFonts w:ascii="Times" w:hAnsi="Times"/>
          <w:sz w:val="16"/>
        </w:rPr>
        <w:t>srsn@libero.it</w:t>
      </w:r>
      <w:proofErr w:type="spellEnd"/>
    </w:p>
    <w:p w:rsidR="00000000" w:rsidRDefault="001F309B">
      <w:pPr>
        <w:ind w:right="540"/>
        <w:jc w:val="both"/>
        <w:rPr>
          <w:rFonts w:ascii="Times" w:hAnsi="Times"/>
          <w:sz w:val="20"/>
        </w:rPr>
      </w:pPr>
    </w:p>
    <w:p w:rsidR="00000000" w:rsidRDefault="001F309B">
      <w:pPr>
        <w:ind w:right="540"/>
        <w:jc w:val="both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Ordine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b/>
          <w:sz w:val="20"/>
        </w:rPr>
        <w:t>Scorpiones</w:t>
      </w:r>
      <w:proofErr w:type="spellEnd"/>
    </w:p>
    <w:p w:rsidR="00000000" w:rsidRDefault="001F309B">
      <w:pPr>
        <w:ind w:right="540"/>
        <w:jc w:val="both"/>
        <w:rPr>
          <w:rFonts w:ascii="Times" w:hAnsi="Times"/>
          <w:sz w:val="20"/>
        </w:rPr>
      </w:pPr>
    </w:p>
    <w:p w:rsidR="00000000" w:rsidRDefault="001F309B">
      <w:pPr>
        <w:ind w:right="540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Famiglia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Euscorpiidae</w:t>
      </w:r>
      <w:proofErr w:type="spellEnd"/>
      <w:r>
        <w:rPr>
          <w:rFonts w:ascii="Times" w:hAnsi="Times"/>
          <w:sz w:val="20"/>
        </w:rPr>
        <w:t>*</w:t>
      </w:r>
    </w:p>
    <w:p w:rsidR="00000000" w:rsidRDefault="001F309B">
      <w:pPr>
        <w:ind w:right="540"/>
        <w:rPr>
          <w:rFonts w:ascii="Times" w:hAnsi="Times"/>
          <w:sz w:val="20"/>
        </w:rPr>
      </w:pPr>
    </w:p>
    <w:p w:rsidR="00000000" w:rsidRDefault="001F309B">
      <w:pPr>
        <w:ind w:right="540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Sottofamiglia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sz w:val="20"/>
        </w:rPr>
        <w:t>Euscorpiinae</w:t>
      </w:r>
      <w:proofErr w:type="spellEnd"/>
      <w:r>
        <w:rPr>
          <w:rFonts w:ascii="Times" w:hAnsi="Times"/>
          <w:sz w:val="20"/>
        </w:rPr>
        <w:t>**</w:t>
      </w:r>
    </w:p>
    <w:p w:rsidR="00000000" w:rsidRDefault="001F309B">
      <w:pPr>
        <w:ind w:right="540"/>
        <w:rPr>
          <w:sz w:val="20"/>
        </w:rPr>
      </w:pP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001.0 </w:t>
      </w:r>
      <w:proofErr w:type="spellStart"/>
      <w:r>
        <w:rPr>
          <w:rFonts w:ascii="Times" w:hAnsi="Times"/>
          <w:b/>
          <w:sz w:val="18"/>
        </w:rPr>
        <w:t>Euscorpius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Thorell</w:t>
      </w:r>
      <w:proofErr w:type="spellEnd"/>
      <w:r>
        <w:rPr>
          <w:rFonts w:ascii="Times" w:hAnsi="Times"/>
          <w:sz w:val="18"/>
        </w:rPr>
        <w:t xml:space="preserve">, 1876 </w:t>
      </w:r>
      <w:proofErr w:type="spellStart"/>
      <w:r>
        <w:rPr>
          <w:rFonts w:ascii="Times" w:hAnsi="Times"/>
          <w:sz w:val="18"/>
        </w:rPr>
        <w:t>subg</w:t>
      </w:r>
      <w:proofErr w:type="spellEnd"/>
      <w:r>
        <w:rPr>
          <w:rFonts w:ascii="Times" w:hAnsi="Times"/>
          <w:sz w:val="18"/>
        </w:rPr>
        <w:t xml:space="preserve">. </w:t>
      </w:r>
      <w:proofErr w:type="spellStart"/>
      <w:r>
        <w:rPr>
          <w:rFonts w:ascii="Times" w:hAnsi="Times"/>
          <w:b/>
          <w:sz w:val="18"/>
        </w:rPr>
        <w:t>Euscorpius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Thorell</w:t>
      </w:r>
      <w:proofErr w:type="spellEnd"/>
      <w:r>
        <w:rPr>
          <w:rFonts w:ascii="Times" w:hAnsi="Times"/>
          <w:sz w:val="18"/>
        </w:rPr>
        <w:t>, 1876</w:t>
      </w: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trike/>
          <w:sz w:val="18"/>
        </w:rPr>
      </w:pPr>
      <w:r>
        <w:rPr>
          <w:rFonts w:ascii="Times" w:hAnsi="Times"/>
          <w:strike/>
          <w:sz w:val="18"/>
        </w:rPr>
        <w:tab/>
        <w:t xml:space="preserve">001.0 </w:t>
      </w:r>
      <w:proofErr w:type="spellStart"/>
      <w:r>
        <w:rPr>
          <w:rFonts w:ascii="Times" w:hAnsi="Times"/>
          <w:strike/>
          <w:sz w:val="18"/>
        </w:rPr>
        <w:t>carpathicus</w:t>
      </w:r>
      <w:proofErr w:type="spellEnd"/>
      <w:r>
        <w:rPr>
          <w:rFonts w:ascii="Times" w:hAnsi="Times"/>
          <w:strike/>
          <w:sz w:val="18"/>
        </w:rPr>
        <w:t xml:space="preserve"> (</w:t>
      </w:r>
      <w:proofErr w:type="spellStart"/>
      <w:r>
        <w:rPr>
          <w:rFonts w:ascii="Times" w:hAnsi="Times"/>
          <w:strike/>
          <w:sz w:val="18"/>
        </w:rPr>
        <w:t>Linnaeus</w:t>
      </w:r>
      <w:proofErr w:type="spellEnd"/>
      <w:r>
        <w:rPr>
          <w:rFonts w:ascii="Times" w:hAnsi="Times"/>
          <w:strike/>
          <w:sz w:val="18"/>
        </w:rPr>
        <w:t>, 1767)</w:t>
      </w:r>
      <w:r>
        <w:rPr>
          <w:rFonts w:ascii="Times" w:hAnsi="Times"/>
          <w:strike/>
          <w:sz w:val="18"/>
        </w:rPr>
        <w:tab/>
        <w:t>N</w:t>
      </w:r>
      <w:r>
        <w:rPr>
          <w:rFonts w:ascii="Times" w:hAnsi="Times"/>
          <w:strike/>
          <w:sz w:val="18"/>
        </w:rPr>
        <w:tab/>
        <w:t>S</w:t>
      </w:r>
      <w:r>
        <w:rPr>
          <w:rFonts w:ascii="Times" w:hAnsi="Times"/>
          <w:strike/>
          <w:sz w:val="18"/>
        </w:rPr>
        <w:tab/>
        <w:t>Si</w:t>
      </w:r>
      <w:r>
        <w:rPr>
          <w:rFonts w:ascii="Times" w:hAnsi="Times"/>
          <w:strike/>
          <w:sz w:val="18"/>
        </w:rPr>
        <w:tab/>
        <w:t>Sa</w:t>
      </w: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001.1 </w:t>
      </w:r>
      <w:proofErr w:type="spellStart"/>
      <w:r>
        <w:rPr>
          <w:rFonts w:ascii="Times" w:hAnsi="Times"/>
          <w:sz w:val="18"/>
        </w:rPr>
        <w:t>sicanus</w:t>
      </w:r>
      <w:proofErr w:type="spellEnd"/>
      <w:r>
        <w:rPr>
          <w:rFonts w:ascii="Times" w:hAnsi="Times"/>
          <w:sz w:val="18"/>
        </w:rPr>
        <w:t xml:space="preserve"> (C. L. </w:t>
      </w:r>
      <w:proofErr w:type="spellStart"/>
      <w:r>
        <w:rPr>
          <w:rFonts w:ascii="Times" w:hAnsi="Times"/>
          <w:sz w:val="18"/>
        </w:rPr>
        <w:t>Koch</w:t>
      </w:r>
      <w:proofErr w:type="spellEnd"/>
      <w:r>
        <w:rPr>
          <w:rFonts w:ascii="Times" w:hAnsi="Times"/>
          <w:sz w:val="18"/>
        </w:rPr>
        <w:t>, 1837)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>Si</w:t>
      </w:r>
      <w:r>
        <w:rPr>
          <w:rFonts w:ascii="Times" w:hAnsi="Times"/>
          <w:sz w:val="18"/>
        </w:rPr>
        <w:tab/>
        <w:t>Sa</w:t>
      </w: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001.2 </w:t>
      </w:r>
      <w:proofErr w:type="spellStart"/>
      <w:r>
        <w:rPr>
          <w:rFonts w:ascii="Times" w:hAnsi="Times"/>
          <w:sz w:val="18"/>
        </w:rPr>
        <w:t>tergestinus</w:t>
      </w:r>
      <w:proofErr w:type="spellEnd"/>
      <w:r>
        <w:rPr>
          <w:rFonts w:ascii="Times" w:hAnsi="Times"/>
          <w:sz w:val="18"/>
        </w:rPr>
        <w:t xml:space="preserve"> (C. L. </w:t>
      </w:r>
      <w:proofErr w:type="spellStart"/>
      <w:r>
        <w:rPr>
          <w:rFonts w:ascii="Times" w:hAnsi="Times"/>
          <w:sz w:val="18"/>
        </w:rPr>
        <w:t>Koch</w:t>
      </w:r>
      <w:proofErr w:type="spellEnd"/>
      <w:r>
        <w:rPr>
          <w:rFonts w:ascii="Times" w:hAnsi="Times"/>
          <w:sz w:val="18"/>
        </w:rPr>
        <w:t>, 1837)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b/>
          <w:sz w:val="18"/>
        </w:rPr>
      </w:pP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001.1 </w:t>
      </w:r>
      <w:proofErr w:type="spellStart"/>
      <w:r>
        <w:rPr>
          <w:rFonts w:ascii="Times" w:hAnsi="Times"/>
          <w:b/>
          <w:sz w:val="18"/>
          <w:lang w:val="en-GB"/>
        </w:rPr>
        <w:t>Euscorpius</w:t>
      </w:r>
      <w:proofErr w:type="spellEnd"/>
      <w:r>
        <w:rPr>
          <w:rFonts w:ascii="Times" w:hAnsi="Times"/>
          <w:sz w:val="18"/>
          <w:lang w:val="en-GB"/>
        </w:rPr>
        <w:t xml:space="preserve"> </w:t>
      </w:r>
      <w:proofErr w:type="spellStart"/>
      <w:r>
        <w:rPr>
          <w:rFonts w:ascii="Times" w:hAnsi="Times"/>
          <w:sz w:val="18"/>
          <w:lang w:val="en-GB"/>
        </w:rPr>
        <w:t>Thorell</w:t>
      </w:r>
      <w:proofErr w:type="spellEnd"/>
      <w:r>
        <w:rPr>
          <w:rFonts w:ascii="Times" w:hAnsi="Times"/>
          <w:sz w:val="18"/>
          <w:lang w:val="en-GB"/>
        </w:rPr>
        <w:t xml:space="preserve">, 1876 </w:t>
      </w:r>
      <w:proofErr w:type="spellStart"/>
      <w:r>
        <w:rPr>
          <w:rFonts w:ascii="Times" w:hAnsi="Times"/>
          <w:sz w:val="18"/>
          <w:lang w:val="en-GB"/>
        </w:rPr>
        <w:t>subg</w:t>
      </w:r>
      <w:proofErr w:type="spellEnd"/>
      <w:r>
        <w:rPr>
          <w:rFonts w:ascii="Times" w:hAnsi="Times"/>
          <w:sz w:val="18"/>
          <w:lang w:val="en-GB"/>
        </w:rPr>
        <w:t xml:space="preserve">. </w:t>
      </w:r>
      <w:proofErr w:type="spellStart"/>
      <w:r>
        <w:rPr>
          <w:rFonts w:ascii="Times" w:hAnsi="Times"/>
          <w:b/>
          <w:sz w:val="18"/>
          <w:lang w:val="en-GB"/>
        </w:rPr>
        <w:t>Tetrathricobothrius</w:t>
      </w:r>
      <w:proofErr w:type="spellEnd"/>
      <w:r>
        <w:rPr>
          <w:rFonts w:ascii="Times" w:hAnsi="Times"/>
          <w:sz w:val="18"/>
          <w:lang w:val="en-GB"/>
        </w:rPr>
        <w:t xml:space="preserve"> </w:t>
      </w:r>
      <w:proofErr w:type="spellStart"/>
      <w:r>
        <w:rPr>
          <w:rFonts w:ascii="Times" w:hAnsi="Times"/>
          <w:sz w:val="18"/>
          <w:lang w:val="en-GB"/>
        </w:rPr>
        <w:t>Birula</w:t>
      </w:r>
      <w:proofErr w:type="spellEnd"/>
      <w:r>
        <w:rPr>
          <w:rFonts w:ascii="Times" w:hAnsi="Times"/>
          <w:sz w:val="18"/>
          <w:lang w:val="en-GB"/>
        </w:rPr>
        <w:t>, 1917</w:t>
      </w: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 xml:space="preserve">002.0 </w:t>
      </w:r>
      <w:proofErr w:type="spellStart"/>
      <w:r>
        <w:rPr>
          <w:rFonts w:ascii="Times" w:hAnsi="Times"/>
          <w:sz w:val="18"/>
          <w:lang w:val="en-GB"/>
        </w:rPr>
        <w:t>flavicaudis</w:t>
      </w:r>
      <w:proofErr w:type="spellEnd"/>
      <w:r>
        <w:rPr>
          <w:rFonts w:ascii="Times" w:hAnsi="Times"/>
          <w:sz w:val="18"/>
          <w:lang w:val="en-GB"/>
        </w:rPr>
        <w:t xml:space="preserve"> (De </w:t>
      </w:r>
      <w:proofErr w:type="spellStart"/>
      <w:r>
        <w:rPr>
          <w:rFonts w:ascii="Times" w:hAnsi="Times"/>
          <w:sz w:val="18"/>
          <w:lang w:val="en-GB"/>
        </w:rPr>
        <w:t>Geer</w:t>
      </w:r>
      <w:proofErr w:type="spellEnd"/>
      <w:r>
        <w:rPr>
          <w:rFonts w:ascii="Times" w:hAnsi="Times"/>
          <w:sz w:val="18"/>
          <w:lang w:val="en-GB"/>
        </w:rPr>
        <w:t>, 1778)</w:t>
      </w:r>
      <w:r>
        <w:rPr>
          <w:rFonts w:ascii="Times" w:hAnsi="Times"/>
          <w:sz w:val="18"/>
          <w:lang w:val="en-GB"/>
        </w:rPr>
        <w:tab/>
        <w:t>N</w:t>
      </w:r>
      <w:r>
        <w:rPr>
          <w:rFonts w:ascii="Times" w:hAnsi="Times"/>
          <w:sz w:val="18"/>
          <w:lang w:val="en-GB"/>
        </w:rPr>
        <w:tab/>
        <w:t>S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>Sa</w:t>
      </w: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b/>
          <w:sz w:val="18"/>
          <w:lang w:val="en-GB"/>
        </w:rPr>
      </w:pP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en-GB"/>
        </w:rPr>
        <w:t xml:space="preserve">001.2 </w:t>
      </w:r>
      <w:proofErr w:type="spellStart"/>
      <w:r>
        <w:rPr>
          <w:rFonts w:ascii="Times" w:hAnsi="Times"/>
          <w:b/>
          <w:sz w:val="18"/>
          <w:lang w:val="en-GB"/>
        </w:rPr>
        <w:t>Euscorpius</w:t>
      </w:r>
      <w:proofErr w:type="spellEnd"/>
      <w:r>
        <w:rPr>
          <w:rFonts w:ascii="Times" w:hAnsi="Times"/>
          <w:sz w:val="18"/>
          <w:lang w:val="en-GB"/>
        </w:rPr>
        <w:t xml:space="preserve"> </w:t>
      </w:r>
      <w:proofErr w:type="spellStart"/>
      <w:r>
        <w:rPr>
          <w:rFonts w:ascii="Times" w:hAnsi="Times"/>
          <w:sz w:val="18"/>
          <w:lang w:val="en-GB"/>
        </w:rPr>
        <w:t>Thorell</w:t>
      </w:r>
      <w:proofErr w:type="spellEnd"/>
      <w:r>
        <w:rPr>
          <w:rFonts w:ascii="Times" w:hAnsi="Times"/>
          <w:sz w:val="18"/>
          <w:lang w:val="en-GB"/>
        </w:rPr>
        <w:t xml:space="preserve">, 1876 </w:t>
      </w:r>
      <w:proofErr w:type="spellStart"/>
      <w:r>
        <w:rPr>
          <w:rFonts w:ascii="Times" w:hAnsi="Times"/>
          <w:sz w:val="18"/>
          <w:lang w:val="en-GB"/>
        </w:rPr>
        <w:t>subg</w:t>
      </w:r>
      <w:proofErr w:type="spellEnd"/>
      <w:r>
        <w:rPr>
          <w:rFonts w:ascii="Times" w:hAnsi="Times"/>
          <w:sz w:val="18"/>
          <w:lang w:val="en-GB"/>
        </w:rPr>
        <w:t xml:space="preserve">. </w:t>
      </w:r>
      <w:r>
        <w:rPr>
          <w:rFonts w:ascii="Times" w:hAnsi="Times"/>
          <w:b/>
          <w:sz w:val="18"/>
          <w:lang w:val="de-DE"/>
        </w:rPr>
        <w:t>Alpiscorpius</w:t>
      </w:r>
      <w:r>
        <w:rPr>
          <w:rFonts w:ascii="Times" w:hAnsi="Times"/>
          <w:sz w:val="18"/>
          <w:lang w:val="de-DE"/>
        </w:rPr>
        <w:t xml:space="preserve"> Gantenbein </w:t>
      </w:r>
      <w:r>
        <w:rPr>
          <w:rFonts w:ascii="Times" w:hAnsi="Times"/>
          <w:i/>
          <w:sz w:val="18"/>
          <w:lang w:val="de-DE"/>
        </w:rPr>
        <w:t>et al</w:t>
      </w:r>
      <w:r>
        <w:rPr>
          <w:rFonts w:ascii="Times" w:hAnsi="Times"/>
          <w:sz w:val="18"/>
          <w:lang w:val="de-DE"/>
        </w:rPr>
        <w:t>., 1999</w:t>
      </w:r>
    </w:p>
    <w:p w:rsidR="00000000" w:rsidRDefault="001F309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de-DE"/>
        </w:rPr>
        <w:tab/>
        <w:t>003.0 germanus (</w:t>
      </w:r>
      <w:r>
        <w:rPr>
          <w:rFonts w:ascii="Times" w:hAnsi="Times"/>
          <w:noProof/>
          <w:sz w:val="18"/>
        </w:rPr>
        <w:t>C.</w:t>
      </w:r>
      <w:r>
        <w:rPr>
          <w:rFonts w:ascii="Times" w:hAnsi="Times"/>
          <w:noProof/>
          <w:sz w:val="18"/>
        </w:rPr>
        <w:t xml:space="preserve"> L. Koch, 1837)</w:t>
      </w:r>
      <w:r>
        <w:rPr>
          <w:rFonts w:ascii="Times" w:hAnsi="Times"/>
          <w:sz w:val="18"/>
          <w:lang w:val="de-DE"/>
        </w:rPr>
        <w:tab/>
        <w:t>N</w:t>
      </w:r>
    </w:p>
    <w:p w:rsidR="00000000" w:rsidRDefault="001F309B">
      <w:pPr>
        <w:pStyle w:val="Corpodeltesto2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</w:rPr>
      </w:pPr>
      <w:r>
        <w:rPr>
          <w:rFonts w:ascii="Times" w:hAnsi="Times"/>
          <w:sz w:val="18"/>
          <w:lang w:val="de-DE"/>
        </w:rPr>
        <w:tab/>
      </w:r>
      <w:r>
        <w:rPr>
          <w:rFonts w:ascii="Times" w:hAnsi="Times"/>
          <w:sz w:val="18"/>
        </w:rPr>
        <w:t xml:space="preserve">003.1 </w:t>
      </w:r>
      <w:proofErr w:type="spellStart"/>
      <w:r>
        <w:rPr>
          <w:rFonts w:ascii="Times" w:hAnsi="Times"/>
          <w:sz w:val="18"/>
        </w:rPr>
        <w:t>alpha</w:t>
      </w:r>
      <w:proofErr w:type="spellEnd"/>
      <w:r>
        <w:rPr>
          <w:rFonts w:ascii="Times" w:hAnsi="Times"/>
          <w:sz w:val="18"/>
        </w:rPr>
        <w:t xml:space="preserve"> (Di </w:t>
      </w:r>
      <w:proofErr w:type="spellStart"/>
      <w:r>
        <w:rPr>
          <w:rFonts w:ascii="Times" w:hAnsi="Times"/>
          <w:sz w:val="18"/>
        </w:rPr>
        <w:t>Caporiacco</w:t>
      </w:r>
      <w:proofErr w:type="spellEnd"/>
      <w:r>
        <w:rPr>
          <w:rFonts w:ascii="Times" w:hAnsi="Times"/>
          <w:sz w:val="18"/>
        </w:rPr>
        <w:t>, 1950)</w:t>
      </w:r>
      <w:r>
        <w:rPr>
          <w:rFonts w:ascii="Times" w:hAnsi="Times"/>
          <w:sz w:val="18"/>
        </w:rPr>
        <w:tab/>
        <w:t>N</w:t>
      </w:r>
    </w:p>
    <w:p w:rsidR="00000000" w:rsidRDefault="001F309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003.2 gamma (</w:t>
      </w:r>
      <w:proofErr w:type="spellStart"/>
      <w:r>
        <w:rPr>
          <w:rFonts w:ascii="Times" w:hAnsi="Times"/>
          <w:sz w:val="18"/>
        </w:rPr>
        <w:t>Di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Caporiacco</w:t>
      </w:r>
      <w:proofErr w:type="spellEnd"/>
      <w:r>
        <w:rPr>
          <w:rFonts w:ascii="Times" w:hAnsi="Times"/>
          <w:sz w:val="18"/>
        </w:rPr>
        <w:t>, 1950)</w:t>
      </w:r>
      <w:r>
        <w:rPr>
          <w:rFonts w:ascii="Times" w:hAnsi="Times"/>
          <w:sz w:val="18"/>
        </w:rPr>
        <w:tab/>
        <w:t>N</w:t>
      </w:r>
    </w:p>
    <w:p w:rsidR="00000000" w:rsidRDefault="001F309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</w:rPr>
      </w:pPr>
    </w:p>
    <w:p w:rsidR="00000000" w:rsidRDefault="001F309B">
      <w:pPr>
        <w:pStyle w:val="Corpotesto"/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rPr>
          <w:rFonts w:ascii="Times" w:hAnsi="Times"/>
          <w:sz w:val="18"/>
          <w:u w:val="single"/>
          <w:lang w:val="en-GB"/>
        </w:rPr>
      </w:pPr>
      <w:r>
        <w:rPr>
          <w:rFonts w:ascii="Times" w:hAnsi="Times"/>
          <w:sz w:val="18"/>
          <w:lang w:val="en-GB"/>
        </w:rPr>
        <w:t xml:space="preserve">001.3 </w:t>
      </w:r>
      <w:proofErr w:type="spellStart"/>
      <w:r>
        <w:rPr>
          <w:rFonts w:ascii="Times" w:hAnsi="Times"/>
          <w:b/>
          <w:sz w:val="18"/>
          <w:lang w:val="en-GB"/>
        </w:rPr>
        <w:t>Euscorpius</w:t>
      </w:r>
      <w:proofErr w:type="spellEnd"/>
      <w:r>
        <w:rPr>
          <w:rFonts w:ascii="Times" w:hAnsi="Times"/>
          <w:sz w:val="18"/>
          <w:lang w:val="en-GB"/>
        </w:rPr>
        <w:t xml:space="preserve"> </w:t>
      </w:r>
      <w:proofErr w:type="spellStart"/>
      <w:r>
        <w:rPr>
          <w:rFonts w:ascii="Times" w:hAnsi="Times"/>
          <w:sz w:val="18"/>
          <w:lang w:val="en-GB"/>
        </w:rPr>
        <w:t>Thorell</w:t>
      </w:r>
      <w:proofErr w:type="spellEnd"/>
      <w:r>
        <w:rPr>
          <w:rFonts w:ascii="Times" w:hAnsi="Times"/>
          <w:sz w:val="18"/>
          <w:lang w:val="en-GB"/>
        </w:rPr>
        <w:t xml:space="preserve">, 1876 </w:t>
      </w:r>
      <w:proofErr w:type="spellStart"/>
      <w:r>
        <w:rPr>
          <w:rFonts w:ascii="Times" w:hAnsi="Times"/>
          <w:sz w:val="18"/>
          <w:lang w:val="en-GB"/>
        </w:rPr>
        <w:t>subg</w:t>
      </w:r>
      <w:proofErr w:type="spellEnd"/>
      <w:r>
        <w:rPr>
          <w:rFonts w:ascii="Times" w:hAnsi="Times"/>
          <w:sz w:val="18"/>
          <w:lang w:val="en-GB"/>
        </w:rPr>
        <w:t xml:space="preserve">. </w:t>
      </w:r>
      <w:proofErr w:type="spellStart"/>
      <w:r>
        <w:rPr>
          <w:rFonts w:ascii="Times" w:hAnsi="Times"/>
          <w:b/>
          <w:sz w:val="18"/>
          <w:lang w:val="en-GB"/>
        </w:rPr>
        <w:t>Polythricobothrius</w:t>
      </w:r>
      <w:proofErr w:type="spellEnd"/>
      <w:r>
        <w:rPr>
          <w:rFonts w:ascii="Times" w:hAnsi="Times"/>
          <w:sz w:val="18"/>
          <w:lang w:val="en-GB"/>
        </w:rPr>
        <w:t xml:space="preserve"> </w:t>
      </w:r>
      <w:proofErr w:type="spellStart"/>
      <w:r>
        <w:rPr>
          <w:rFonts w:ascii="Times" w:hAnsi="Times"/>
          <w:sz w:val="18"/>
          <w:lang w:val="en-GB"/>
        </w:rPr>
        <w:t>Birula</w:t>
      </w:r>
      <w:proofErr w:type="spellEnd"/>
      <w:r>
        <w:rPr>
          <w:rFonts w:ascii="Times" w:hAnsi="Times"/>
          <w:sz w:val="18"/>
          <w:lang w:val="en-GB"/>
        </w:rPr>
        <w:t>, 1917</w:t>
      </w:r>
    </w:p>
    <w:p w:rsidR="00000000" w:rsidRDefault="001F309B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004.0 </w:t>
      </w:r>
      <w:proofErr w:type="spellStart"/>
      <w:r>
        <w:rPr>
          <w:rFonts w:ascii="Times" w:hAnsi="Times"/>
          <w:sz w:val="18"/>
        </w:rPr>
        <w:t>italicus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Herbst</w:t>
      </w:r>
      <w:proofErr w:type="spellEnd"/>
      <w:r>
        <w:rPr>
          <w:rFonts w:ascii="Times" w:hAnsi="Times"/>
          <w:sz w:val="18"/>
        </w:rPr>
        <w:t>, 1800)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1F309B">
      <w:pPr>
        <w:ind w:right="540"/>
        <w:jc w:val="both"/>
        <w:rPr>
          <w:rFonts w:ascii="Times" w:hAnsi="Times"/>
        </w:rPr>
      </w:pPr>
    </w:p>
    <w:p w:rsidR="00000000" w:rsidRDefault="001F309B">
      <w:pPr>
        <w:pStyle w:val="Titolo2"/>
        <w:spacing w:after="60"/>
        <w:ind w:right="540"/>
        <w:rPr>
          <w:rFonts w:ascii="Times" w:hAnsi="Times"/>
          <w:smallCaps/>
          <w:sz w:val="16"/>
          <w:u w:val="none"/>
        </w:rPr>
      </w:pPr>
      <w:r>
        <w:rPr>
          <w:rFonts w:ascii="Times" w:hAnsi="Times"/>
          <w:smallCaps/>
          <w:sz w:val="16"/>
          <w:u w:val="none"/>
        </w:rPr>
        <w:t>Note</w:t>
      </w:r>
    </w:p>
    <w:p w:rsidR="00000000" w:rsidRDefault="001F309B">
      <w:pPr>
        <w:ind w:left="180" w:right="540" w:hanging="18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sz w:val="16"/>
        </w:rPr>
        <w:t xml:space="preserve">* </w:t>
      </w:r>
      <w:proofErr w:type="spellStart"/>
      <w:r>
        <w:rPr>
          <w:rFonts w:ascii="Times" w:hAnsi="Times"/>
          <w:sz w:val="16"/>
        </w:rPr>
        <w:t>Il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cambiamento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tassonomico</w:t>
      </w:r>
      <w:proofErr w:type="spellEnd"/>
      <w:r>
        <w:rPr>
          <w:rFonts w:ascii="Times" w:hAnsi="Times"/>
          <w:sz w:val="16"/>
        </w:rPr>
        <w:t xml:space="preserve"> è </w:t>
      </w:r>
      <w:proofErr w:type="spellStart"/>
      <w:r>
        <w:rPr>
          <w:rFonts w:ascii="Times" w:hAnsi="Times"/>
          <w:sz w:val="16"/>
        </w:rPr>
        <w:t>stato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fatto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sulla</w:t>
      </w:r>
      <w:proofErr w:type="spellEnd"/>
      <w:r>
        <w:rPr>
          <w:rFonts w:ascii="Times" w:hAnsi="Times"/>
          <w:sz w:val="16"/>
        </w:rPr>
        <w:t xml:space="preserve"> base</w:t>
      </w:r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uno</w:t>
      </w:r>
      <w:proofErr w:type="spellEnd"/>
      <w:r>
        <w:rPr>
          <w:rFonts w:ascii="Times" w:hAnsi="Times"/>
          <w:sz w:val="16"/>
        </w:rPr>
        <w:t xml:space="preserve"> studio </w:t>
      </w:r>
      <w:proofErr w:type="spellStart"/>
      <w:r>
        <w:rPr>
          <w:rFonts w:ascii="Times" w:hAnsi="Times"/>
          <w:sz w:val="16"/>
        </w:rPr>
        <w:t>cladistico</w:t>
      </w:r>
      <w:proofErr w:type="spellEnd"/>
      <w:r>
        <w:rPr>
          <w:rFonts w:ascii="Times" w:hAnsi="Times"/>
          <w:sz w:val="16"/>
        </w:rPr>
        <w:t xml:space="preserve"> (</w:t>
      </w:r>
      <w:r>
        <w:rPr>
          <w:rFonts w:ascii="Times" w:hAnsi="Times"/>
          <w:noProof/>
          <w:sz w:val="16"/>
        </w:rPr>
        <w:t>Stockwell S. A., 1989)</w:t>
      </w:r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attualmente</w:t>
      </w:r>
      <w:proofErr w:type="spellEnd"/>
      <w:r>
        <w:rPr>
          <w:rFonts w:ascii="Times" w:hAnsi="Times"/>
          <w:sz w:val="16"/>
        </w:rPr>
        <w:t xml:space="preserve">, la </w:t>
      </w:r>
      <w:proofErr w:type="spellStart"/>
      <w:r>
        <w:rPr>
          <w:rFonts w:ascii="Times" w:hAnsi="Times"/>
          <w:sz w:val="16"/>
        </w:rPr>
        <w:t>famiglia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Chactidae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comprende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numerosi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generi</w:t>
      </w:r>
      <w:proofErr w:type="spellEnd"/>
      <w:r>
        <w:rPr>
          <w:rFonts w:ascii="Times" w:hAnsi="Times"/>
          <w:sz w:val="16"/>
        </w:rPr>
        <w:t xml:space="preserve"> e specie </w:t>
      </w:r>
      <w:proofErr w:type="spellStart"/>
      <w:r>
        <w:rPr>
          <w:rFonts w:ascii="Times" w:hAnsi="Times"/>
          <w:sz w:val="16"/>
        </w:rPr>
        <w:t>presenti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esclusivamente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nel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nuovo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mondo</w:t>
      </w:r>
      <w:proofErr w:type="spellEnd"/>
      <w:r>
        <w:rPr>
          <w:rFonts w:ascii="Times" w:hAnsi="Times"/>
          <w:sz w:val="16"/>
        </w:rPr>
        <w:t xml:space="preserve">. </w:t>
      </w:r>
    </w:p>
    <w:p w:rsidR="00000000" w:rsidRDefault="001F309B">
      <w:pPr>
        <w:ind w:left="180" w:right="540" w:hanging="18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** </w:t>
      </w:r>
      <w:proofErr w:type="spellStart"/>
      <w:r>
        <w:rPr>
          <w:rFonts w:ascii="Times" w:hAnsi="Times"/>
          <w:sz w:val="16"/>
        </w:rPr>
        <w:t>Uno</w:t>
      </w:r>
      <w:proofErr w:type="spellEnd"/>
      <w:r>
        <w:rPr>
          <w:rFonts w:ascii="Times" w:hAnsi="Times"/>
          <w:sz w:val="16"/>
        </w:rPr>
        <w:t xml:space="preserve"> studio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recente</w:t>
      </w:r>
      <w:proofErr w:type="spellEnd"/>
      <w:r>
        <w:rPr>
          <w:rFonts w:ascii="Times" w:hAnsi="Times"/>
          <w:sz w:val="16"/>
        </w:rPr>
        <w:t xml:space="preserve"> data (</w:t>
      </w:r>
      <w:r>
        <w:rPr>
          <w:rFonts w:ascii="Times" w:hAnsi="Times"/>
          <w:noProof/>
          <w:sz w:val="16"/>
        </w:rPr>
        <w:t xml:space="preserve">Soleglad M. E. &amp; Sissom W. D., 2001) </w:t>
      </w:r>
      <w:proofErr w:type="spellStart"/>
      <w:r>
        <w:rPr>
          <w:rFonts w:ascii="Times" w:hAnsi="Times"/>
          <w:sz w:val="16"/>
        </w:rPr>
        <w:t>propone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un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riarrangiam</w:t>
      </w:r>
      <w:r>
        <w:rPr>
          <w:rFonts w:ascii="Times" w:hAnsi="Times"/>
          <w:sz w:val="16"/>
        </w:rPr>
        <w:t>ento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della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famiglia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Euscorpiidae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dividendola</w:t>
      </w:r>
      <w:proofErr w:type="spellEnd"/>
      <w:r>
        <w:rPr>
          <w:rFonts w:ascii="Times" w:hAnsi="Times"/>
          <w:sz w:val="16"/>
        </w:rPr>
        <w:t xml:space="preserve"> in </w:t>
      </w:r>
      <w:proofErr w:type="spellStart"/>
      <w:r>
        <w:rPr>
          <w:rFonts w:ascii="Times" w:hAnsi="Times"/>
          <w:sz w:val="16"/>
        </w:rPr>
        <w:t>tre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sottofamiglie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sulla</w:t>
      </w:r>
      <w:proofErr w:type="spellEnd"/>
      <w:r>
        <w:rPr>
          <w:rFonts w:ascii="Times" w:hAnsi="Times"/>
          <w:sz w:val="16"/>
        </w:rPr>
        <w:t xml:space="preserve"> base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una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accurata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analisi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morfologica</w:t>
      </w:r>
      <w:proofErr w:type="spellEnd"/>
      <w:r>
        <w:rPr>
          <w:rFonts w:ascii="Times" w:hAnsi="Times"/>
          <w:sz w:val="16"/>
        </w:rPr>
        <w:t xml:space="preserve"> e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uno</w:t>
      </w:r>
      <w:proofErr w:type="spellEnd"/>
      <w:r>
        <w:rPr>
          <w:rFonts w:ascii="Times" w:hAnsi="Times"/>
          <w:sz w:val="16"/>
        </w:rPr>
        <w:t xml:space="preserve"> studio </w:t>
      </w:r>
      <w:proofErr w:type="spellStart"/>
      <w:r>
        <w:rPr>
          <w:rFonts w:ascii="Times" w:hAnsi="Times"/>
          <w:sz w:val="16"/>
        </w:rPr>
        <w:t>molecolare</w:t>
      </w:r>
      <w:proofErr w:type="spellEnd"/>
      <w:r>
        <w:rPr>
          <w:rFonts w:ascii="Times" w:hAnsi="Times"/>
          <w:sz w:val="16"/>
        </w:rPr>
        <w:t>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001.0</w:t>
      </w:r>
      <w:r>
        <w:rPr>
          <w:rFonts w:ascii="Times" w:hAnsi="Times"/>
          <w:sz w:val="16"/>
        </w:rPr>
        <w:tab/>
      </w:r>
      <w:proofErr w:type="spellStart"/>
      <w:r>
        <w:rPr>
          <w:rFonts w:ascii="Times" w:hAnsi="Times"/>
          <w:sz w:val="16"/>
        </w:rPr>
        <w:t>Inserimento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sottogenere</w:t>
      </w:r>
      <w:proofErr w:type="spellEnd"/>
      <w:r>
        <w:rPr>
          <w:rFonts w:ascii="Times" w:hAnsi="Times"/>
          <w:sz w:val="16"/>
        </w:rPr>
        <w:t>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sz w:val="16"/>
        </w:rPr>
        <w:t>001.0.001.0</w:t>
      </w:r>
      <w:r>
        <w:rPr>
          <w:rFonts w:ascii="Times" w:hAnsi="Times"/>
          <w:noProof/>
          <w:sz w:val="16"/>
        </w:rPr>
        <w:tab/>
        <w:t xml:space="preserve">La specie </w:t>
      </w:r>
      <w:r>
        <w:rPr>
          <w:rFonts w:ascii="Times" w:hAnsi="Times"/>
          <w:i/>
          <w:noProof/>
          <w:sz w:val="16"/>
        </w:rPr>
        <w:t>E. carpathicus</w:t>
      </w:r>
      <w:r>
        <w:rPr>
          <w:rFonts w:ascii="Times" w:hAnsi="Times"/>
          <w:noProof/>
          <w:sz w:val="16"/>
        </w:rPr>
        <w:t xml:space="preserve"> in senso stretto viene ritenuta ancora val</w:t>
      </w:r>
      <w:r>
        <w:rPr>
          <w:rFonts w:ascii="Times" w:hAnsi="Times"/>
          <w:noProof/>
          <w:sz w:val="16"/>
        </w:rPr>
        <w:t>ida ma eslusivamente per le popolazioni della Romania (Fet V. &amp; Sissom W. D., 2000).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001.0.001.1</w:t>
      </w:r>
      <w:r>
        <w:rPr>
          <w:rFonts w:ascii="Times" w:hAnsi="Times"/>
          <w:sz w:val="16"/>
        </w:rPr>
        <w:tab/>
      </w:r>
      <w:proofErr w:type="spellStart"/>
      <w:r>
        <w:rPr>
          <w:rFonts w:ascii="Times" w:hAnsi="Times"/>
          <w:sz w:val="16"/>
        </w:rPr>
        <w:t>Numerose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sottospecie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precedentemente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descritte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sono</w:t>
      </w:r>
      <w:proofErr w:type="spellEnd"/>
      <w:r>
        <w:rPr>
          <w:rFonts w:ascii="Times" w:hAnsi="Times"/>
          <w:sz w:val="16"/>
        </w:rPr>
        <w:t xml:space="preserve"> state </w:t>
      </w:r>
      <w:proofErr w:type="spellStart"/>
      <w:r>
        <w:rPr>
          <w:rFonts w:ascii="Times" w:hAnsi="Times"/>
          <w:sz w:val="16"/>
        </w:rPr>
        <w:t>portate</w:t>
      </w:r>
      <w:proofErr w:type="spellEnd"/>
      <w:r>
        <w:rPr>
          <w:rFonts w:ascii="Times" w:hAnsi="Times"/>
          <w:sz w:val="16"/>
        </w:rPr>
        <w:t xml:space="preserve"> in </w:t>
      </w:r>
      <w:proofErr w:type="spellStart"/>
      <w:r>
        <w:rPr>
          <w:rFonts w:ascii="Times" w:hAnsi="Times"/>
          <w:sz w:val="16"/>
        </w:rPr>
        <w:t>sinonimia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ed</w:t>
      </w:r>
      <w:proofErr w:type="spellEnd"/>
      <w:r>
        <w:rPr>
          <w:rFonts w:ascii="Times" w:hAnsi="Times"/>
          <w:sz w:val="16"/>
        </w:rPr>
        <w:t xml:space="preserve"> elevate al </w:t>
      </w:r>
      <w:proofErr w:type="spellStart"/>
      <w:r>
        <w:rPr>
          <w:rFonts w:ascii="Times" w:hAnsi="Times"/>
          <w:sz w:val="16"/>
        </w:rPr>
        <w:t>rango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specifico</w:t>
      </w:r>
      <w:proofErr w:type="spellEnd"/>
      <w:r>
        <w:rPr>
          <w:rFonts w:ascii="Times" w:hAnsi="Times"/>
          <w:sz w:val="16"/>
        </w:rPr>
        <w:t xml:space="preserve"> con </w:t>
      </w:r>
      <w:proofErr w:type="spellStart"/>
      <w:r>
        <w:rPr>
          <w:rFonts w:ascii="Times" w:hAnsi="Times"/>
          <w:sz w:val="16"/>
        </w:rPr>
        <w:t>il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binomio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 xml:space="preserve">E. </w:t>
      </w:r>
      <w:proofErr w:type="spellStart"/>
      <w:r>
        <w:rPr>
          <w:rFonts w:ascii="Times" w:hAnsi="Times"/>
          <w:i/>
          <w:sz w:val="16"/>
        </w:rPr>
        <w:t>sicanus</w:t>
      </w:r>
      <w:proofErr w:type="spellEnd"/>
      <w:r>
        <w:rPr>
          <w:rFonts w:ascii="Times" w:hAnsi="Times"/>
          <w:sz w:val="16"/>
        </w:rPr>
        <w:t xml:space="preserve"> (C. L. Koch, 1837) </w:t>
      </w:r>
      <w:proofErr w:type="spellStart"/>
      <w:r>
        <w:rPr>
          <w:rFonts w:ascii="Times" w:hAnsi="Times"/>
          <w:sz w:val="16"/>
        </w:rPr>
        <w:t>se</w:t>
      </w:r>
      <w:r>
        <w:rPr>
          <w:rFonts w:ascii="Times" w:hAnsi="Times"/>
          <w:sz w:val="16"/>
        </w:rPr>
        <w:t>condo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le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norme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della</w:t>
      </w:r>
      <w:proofErr w:type="spellEnd"/>
      <w:r>
        <w:rPr>
          <w:rFonts w:ascii="Times" w:hAnsi="Times"/>
          <w:sz w:val="16"/>
        </w:rPr>
        <w:t xml:space="preserve"> ICZN (</w:t>
      </w:r>
      <w:proofErr w:type="spellStart"/>
      <w:r>
        <w:rPr>
          <w:rFonts w:ascii="Times" w:hAnsi="Times"/>
          <w:sz w:val="16"/>
        </w:rPr>
        <w:t>Fet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et al</w:t>
      </w:r>
      <w:r>
        <w:rPr>
          <w:rFonts w:ascii="Times" w:hAnsi="Times"/>
          <w:sz w:val="16"/>
        </w:rPr>
        <w:t xml:space="preserve">., in </w:t>
      </w:r>
      <w:proofErr w:type="spellStart"/>
      <w:r>
        <w:rPr>
          <w:rFonts w:ascii="Times" w:hAnsi="Times"/>
          <w:sz w:val="16"/>
        </w:rPr>
        <w:t>stampa</w:t>
      </w:r>
      <w:proofErr w:type="spellEnd"/>
      <w:r>
        <w:rPr>
          <w:rFonts w:ascii="Times" w:hAnsi="Times"/>
          <w:sz w:val="16"/>
        </w:rPr>
        <w:t>).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sz w:val="16"/>
        </w:rPr>
        <w:t>001.0.001.2</w:t>
      </w:r>
      <w:r>
        <w:rPr>
          <w:rFonts w:ascii="Times" w:hAnsi="Times"/>
          <w:sz w:val="16"/>
        </w:rPr>
        <w:tab/>
      </w:r>
      <w:proofErr w:type="spellStart"/>
      <w:r>
        <w:rPr>
          <w:rFonts w:ascii="Times" w:hAnsi="Times"/>
          <w:sz w:val="16"/>
        </w:rPr>
        <w:t>Questo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taxon</w:t>
      </w:r>
      <w:proofErr w:type="spellEnd"/>
      <w:r>
        <w:rPr>
          <w:rFonts w:ascii="Times" w:hAnsi="Times"/>
          <w:sz w:val="16"/>
        </w:rPr>
        <w:t xml:space="preserve"> è </w:t>
      </w:r>
      <w:proofErr w:type="spellStart"/>
      <w:r>
        <w:rPr>
          <w:rFonts w:ascii="Times" w:hAnsi="Times"/>
          <w:sz w:val="16"/>
        </w:rPr>
        <w:t>stato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elevato</w:t>
      </w:r>
      <w:proofErr w:type="spellEnd"/>
      <w:r>
        <w:rPr>
          <w:rFonts w:ascii="Times" w:hAnsi="Times"/>
          <w:sz w:val="16"/>
        </w:rPr>
        <w:t xml:space="preserve"> al </w:t>
      </w:r>
      <w:proofErr w:type="spellStart"/>
      <w:r>
        <w:rPr>
          <w:rFonts w:ascii="Times" w:hAnsi="Times"/>
          <w:sz w:val="16"/>
        </w:rPr>
        <w:t>rango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specifico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nel</w:t>
      </w:r>
      <w:proofErr w:type="spellEnd"/>
      <w:r>
        <w:rPr>
          <w:rFonts w:ascii="Times" w:hAnsi="Times"/>
          <w:sz w:val="16"/>
        </w:rPr>
        <w:t xml:space="preserve"> 2000 (</w:t>
      </w:r>
      <w:r>
        <w:rPr>
          <w:rFonts w:ascii="Times" w:hAnsi="Times"/>
          <w:noProof/>
          <w:sz w:val="16"/>
        </w:rPr>
        <w:t xml:space="preserve">Fet V. &amp; Sissom W. D.). </w:t>
      </w:r>
      <w:proofErr w:type="spellStart"/>
      <w:r>
        <w:rPr>
          <w:rFonts w:ascii="Times" w:hAnsi="Times"/>
          <w:sz w:val="16"/>
        </w:rPr>
        <w:t>Una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ridescrizione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morfologica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precisa</w:t>
      </w:r>
      <w:proofErr w:type="spellEnd"/>
      <w:r>
        <w:rPr>
          <w:rFonts w:ascii="Times" w:hAnsi="Times"/>
          <w:sz w:val="16"/>
        </w:rPr>
        <w:t xml:space="preserve"> e </w:t>
      </w:r>
      <w:proofErr w:type="spellStart"/>
      <w:r>
        <w:rPr>
          <w:rFonts w:ascii="Times" w:hAnsi="Times"/>
          <w:sz w:val="16"/>
        </w:rPr>
        <w:t>completa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 xml:space="preserve">E. </w:t>
      </w:r>
      <w:proofErr w:type="spellStart"/>
      <w:r>
        <w:rPr>
          <w:rFonts w:ascii="Times" w:hAnsi="Times"/>
          <w:i/>
          <w:sz w:val="16"/>
        </w:rPr>
        <w:t>tergestinus</w:t>
      </w:r>
      <w:proofErr w:type="spellEnd"/>
      <w:r>
        <w:rPr>
          <w:rFonts w:ascii="Times" w:hAnsi="Times"/>
          <w:sz w:val="16"/>
        </w:rPr>
        <w:t xml:space="preserve"> è </w:t>
      </w:r>
      <w:proofErr w:type="spellStart"/>
      <w:r>
        <w:rPr>
          <w:rFonts w:ascii="Times" w:hAnsi="Times"/>
          <w:sz w:val="16"/>
        </w:rPr>
        <w:t>stata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effettuata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recentemente</w:t>
      </w:r>
      <w:proofErr w:type="spellEnd"/>
      <w:r>
        <w:rPr>
          <w:rFonts w:ascii="Times" w:hAnsi="Times"/>
          <w:sz w:val="16"/>
        </w:rPr>
        <w:t xml:space="preserve"> (</w:t>
      </w:r>
      <w:r>
        <w:rPr>
          <w:rFonts w:ascii="Times" w:hAnsi="Times"/>
          <w:noProof/>
          <w:sz w:val="16"/>
        </w:rPr>
        <w:t>Fet V. &amp; So</w:t>
      </w:r>
      <w:r>
        <w:rPr>
          <w:rFonts w:ascii="Times" w:hAnsi="Times"/>
          <w:noProof/>
          <w:sz w:val="16"/>
        </w:rPr>
        <w:t>leglad M. E., 2002).</w:t>
      </w:r>
    </w:p>
    <w:p w:rsidR="00000000" w:rsidRDefault="001F309B">
      <w:pPr>
        <w:pStyle w:val="Corpodeltesto2"/>
        <w:tabs>
          <w:tab w:val="left" w:pos="851"/>
        </w:tabs>
        <w:ind w:left="900" w:right="540" w:hanging="900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001.1</w:t>
      </w:r>
      <w:r>
        <w:rPr>
          <w:rFonts w:ascii="Times" w:hAnsi="Times"/>
          <w:noProof/>
          <w:sz w:val="16"/>
        </w:rPr>
        <w:tab/>
        <w:t>Inserimento di sottogenere.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001.1.002.0</w:t>
      </w:r>
      <w:r>
        <w:rPr>
          <w:rFonts w:ascii="Times" w:hAnsi="Times"/>
          <w:noProof/>
          <w:sz w:val="16"/>
        </w:rPr>
        <w:tab/>
        <w:t xml:space="preserve">Inserimento nel sottogenere </w:t>
      </w:r>
      <w:r>
        <w:rPr>
          <w:rFonts w:ascii="Times" w:hAnsi="Times"/>
          <w:i/>
          <w:noProof/>
          <w:sz w:val="16"/>
        </w:rPr>
        <w:t>Tetrathricobothrius.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001.2</w:t>
      </w:r>
      <w:r>
        <w:rPr>
          <w:rFonts w:ascii="Times" w:hAnsi="Times"/>
          <w:noProof/>
          <w:sz w:val="16"/>
        </w:rPr>
        <w:tab/>
        <w:t>Inserimento di sottogenere.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sz w:val="16"/>
        </w:rPr>
      </w:pPr>
      <w:r>
        <w:rPr>
          <w:rFonts w:ascii="Times" w:hAnsi="Times"/>
          <w:noProof/>
          <w:sz w:val="16"/>
        </w:rPr>
        <w:t>001.2.003.0</w:t>
      </w:r>
      <w:r>
        <w:rPr>
          <w:rFonts w:ascii="Times" w:hAnsi="Times"/>
          <w:noProof/>
          <w:sz w:val="16"/>
        </w:rPr>
        <w:tab/>
        <w:t>Il cambio di autore è specificato in: Fet V. &amp; Sissom W. D., 2000.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001.2.003.1</w:t>
      </w:r>
      <w:r>
        <w:rPr>
          <w:rFonts w:ascii="Times" w:hAnsi="Times"/>
          <w:sz w:val="16"/>
        </w:rPr>
        <w:tab/>
        <w:t xml:space="preserve">Con </w:t>
      </w:r>
      <w:proofErr w:type="spellStart"/>
      <w:r>
        <w:rPr>
          <w:rFonts w:ascii="Times" w:hAnsi="Times"/>
          <w:sz w:val="16"/>
        </w:rPr>
        <w:t>l’utilizzaz</w:t>
      </w:r>
      <w:r>
        <w:rPr>
          <w:rFonts w:ascii="Times" w:hAnsi="Times"/>
          <w:sz w:val="16"/>
        </w:rPr>
        <w:t>ione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delle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tecniche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molecolari</w:t>
      </w:r>
      <w:proofErr w:type="spellEnd"/>
      <w:r>
        <w:rPr>
          <w:rFonts w:ascii="Times" w:hAnsi="Times"/>
          <w:sz w:val="16"/>
        </w:rPr>
        <w:t xml:space="preserve"> è </w:t>
      </w:r>
      <w:proofErr w:type="spellStart"/>
      <w:r>
        <w:rPr>
          <w:rFonts w:ascii="Times" w:hAnsi="Times"/>
          <w:sz w:val="16"/>
        </w:rPr>
        <w:t>stata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osservata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un’alta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divergenza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genetica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ed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E. g. alpha</w:t>
      </w:r>
      <w:r>
        <w:rPr>
          <w:rFonts w:ascii="Times" w:hAnsi="Times"/>
          <w:sz w:val="16"/>
        </w:rPr>
        <w:t xml:space="preserve"> è </w:t>
      </w:r>
      <w:proofErr w:type="spellStart"/>
      <w:r>
        <w:rPr>
          <w:rFonts w:ascii="Times" w:hAnsi="Times"/>
          <w:sz w:val="16"/>
        </w:rPr>
        <w:t>stato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elevato</w:t>
      </w:r>
      <w:proofErr w:type="spellEnd"/>
      <w:r>
        <w:rPr>
          <w:rFonts w:ascii="Times" w:hAnsi="Times"/>
          <w:sz w:val="16"/>
        </w:rPr>
        <w:t xml:space="preserve"> al </w:t>
      </w:r>
      <w:proofErr w:type="spellStart"/>
      <w:r>
        <w:rPr>
          <w:rFonts w:ascii="Times" w:hAnsi="Times"/>
          <w:sz w:val="16"/>
        </w:rPr>
        <w:t>rango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specie (</w:t>
      </w:r>
      <w:proofErr w:type="spellStart"/>
      <w:r>
        <w:rPr>
          <w:rFonts w:ascii="Times" w:hAnsi="Times"/>
          <w:sz w:val="16"/>
        </w:rPr>
        <w:t>Gantenbein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et al.</w:t>
      </w:r>
      <w:r>
        <w:rPr>
          <w:rFonts w:ascii="Times" w:hAnsi="Times"/>
          <w:sz w:val="16"/>
        </w:rPr>
        <w:t>, 2000).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sz w:val="16"/>
        </w:rPr>
        <w:t>001.2.003.</w:t>
      </w:r>
      <w:r>
        <w:rPr>
          <w:rFonts w:ascii="Times" w:hAnsi="Times"/>
          <w:sz w:val="16"/>
        </w:rPr>
        <w:tab/>
        <w:t xml:space="preserve">Prima </w:t>
      </w:r>
      <w:proofErr w:type="spellStart"/>
      <w:r>
        <w:rPr>
          <w:rFonts w:ascii="Times" w:hAnsi="Times"/>
          <w:sz w:val="16"/>
        </w:rPr>
        <w:t>sottospecie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 xml:space="preserve">E. </w:t>
      </w:r>
      <w:proofErr w:type="spellStart"/>
      <w:r>
        <w:rPr>
          <w:rFonts w:ascii="Times" w:hAnsi="Times"/>
          <w:i/>
          <w:sz w:val="16"/>
        </w:rPr>
        <w:t>mingrelicus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Kessler</w:t>
      </w:r>
      <w:proofErr w:type="spellEnd"/>
      <w:r>
        <w:rPr>
          <w:rFonts w:ascii="Times" w:hAnsi="Times"/>
          <w:sz w:val="16"/>
        </w:rPr>
        <w:t xml:space="preserve">, 1874) e </w:t>
      </w:r>
      <w:proofErr w:type="spellStart"/>
      <w:r>
        <w:rPr>
          <w:rFonts w:ascii="Times" w:hAnsi="Times"/>
          <w:sz w:val="16"/>
        </w:rPr>
        <w:t>successivamente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elevato</w:t>
      </w:r>
      <w:proofErr w:type="spellEnd"/>
      <w:r>
        <w:rPr>
          <w:rFonts w:ascii="Times" w:hAnsi="Times"/>
          <w:sz w:val="16"/>
        </w:rPr>
        <w:t xml:space="preserve"> al </w:t>
      </w:r>
      <w:proofErr w:type="spellStart"/>
      <w:r>
        <w:rPr>
          <w:rFonts w:ascii="Times" w:hAnsi="Times"/>
          <w:sz w:val="16"/>
        </w:rPr>
        <w:t>rango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s</w:t>
      </w:r>
      <w:r>
        <w:rPr>
          <w:rFonts w:ascii="Times" w:hAnsi="Times"/>
          <w:sz w:val="16"/>
        </w:rPr>
        <w:t xml:space="preserve">pecie </w:t>
      </w:r>
      <w:proofErr w:type="spellStart"/>
      <w:r>
        <w:rPr>
          <w:rFonts w:ascii="Times" w:hAnsi="Times"/>
          <w:sz w:val="16"/>
        </w:rPr>
        <w:t>su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basi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genetiche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Sherabon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et al.</w:t>
      </w:r>
      <w:r>
        <w:rPr>
          <w:rFonts w:ascii="Times" w:hAnsi="Times"/>
          <w:sz w:val="16"/>
        </w:rPr>
        <w:t xml:space="preserve">, 2000) </w:t>
      </w:r>
      <w:r>
        <w:rPr>
          <w:rFonts w:ascii="Times" w:hAnsi="Times"/>
          <w:noProof/>
          <w:sz w:val="16"/>
        </w:rPr>
        <w:t xml:space="preserve">In Italia </w:t>
      </w:r>
      <w:r>
        <w:rPr>
          <w:rFonts w:ascii="Times" w:hAnsi="Times"/>
          <w:i/>
          <w:noProof/>
          <w:sz w:val="16"/>
        </w:rPr>
        <w:t>E. gamma</w:t>
      </w:r>
      <w:r>
        <w:rPr>
          <w:rFonts w:ascii="Times" w:hAnsi="Times"/>
          <w:noProof/>
          <w:sz w:val="16"/>
        </w:rPr>
        <w:t xml:space="preserve"> è presente esclusivamente in alcune località al confine Sloveno.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001.3</w:t>
      </w:r>
      <w:r>
        <w:rPr>
          <w:rFonts w:ascii="Times" w:hAnsi="Times"/>
          <w:noProof/>
          <w:sz w:val="16"/>
        </w:rPr>
        <w:tab/>
        <w:t>Inserimento di sottogenere.</w:t>
      </w:r>
    </w:p>
    <w:p w:rsidR="00000000" w:rsidRDefault="001F309B">
      <w:pPr>
        <w:tabs>
          <w:tab w:val="left" w:pos="851"/>
        </w:tabs>
        <w:ind w:left="900" w:right="540" w:hanging="90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noProof/>
          <w:sz w:val="16"/>
        </w:rPr>
        <w:t>001.3.004.0</w:t>
      </w:r>
      <w:r>
        <w:rPr>
          <w:rFonts w:ascii="Times" w:hAnsi="Times"/>
          <w:noProof/>
          <w:sz w:val="16"/>
        </w:rPr>
        <w:tab/>
        <w:t xml:space="preserve">Inserimento nel sottogenere </w:t>
      </w:r>
      <w:r>
        <w:rPr>
          <w:rFonts w:ascii="Times" w:hAnsi="Times"/>
          <w:i/>
          <w:noProof/>
          <w:sz w:val="16"/>
        </w:rPr>
        <w:t>Polythricobothrius.</w:t>
      </w:r>
    </w:p>
    <w:p w:rsidR="00000000" w:rsidRDefault="001F309B">
      <w:pPr>
        <w:ind w:right="540"/>
        <w:jc w:val="both"/>
        <w:rPr>
          <w:rFonts w:ascii="Times" w:hAnsi="Times"/>
          <w:noProof/>
        </w:rPr>
      </w:pPr>
    </w:p>
    <w:p w:rsidR="00000000" w:rsidRDefault="001F309B">
      <w:pPr>
        <w:pStyle w:val="Titolo3"/>
        <w:spacing w:after="60" w:line="240" w:lineRule="auto"/>
        <w:ind w:left="0" w:right="540" w:firstLine="0"/>
        <w:rPr>
          <w:rFonts w:ascii="Times" w:hAnsi="Times"/>
          <w:b w:val="0"/>
          <w:smallCaps/>
          <w:sz w:val="16"/>
        </w:rPr>
      </w:pPr>
      <w:r>
        <w:rPr>
          <w:rFonts w:ascii="Times" w:hAnsi="Times"/>
          <w:b w:val="0"/>
          <w:smallCaps/>
          <w:sz w:val="16"/>
        </w:rPr>
        <w:lastRenderedPageBreak/>
        <w:t>Bibliografia</w:t>
      </w:r>
    </w:p>
    <w:p w:rsidR="00000000" w:rsidRDefault="001F309B">
      <w:pPr>
        <w:ind w:left="360" w:right="540" w:hanging="36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Fet</w:t>
      </w:r>
      <w:r>
        <w:rPr>
          <w:rFonts w:ascii="Times" w:hAnsi="Times"/>
          <w:noProof/>
          <w:sz w:val="16"/>
        </w:rPr>
        <w:t xml:space="preserve"> V. &amp; </w:t>
      </w:r>
      <w:r>
        <w:rPr>
          <w:rFonts w:ascii="Times" w:hAnsi="Times"/>
          <w:smallCaps/>
          <w:noProof/>
          <w:sz w:val="16"/>
        </w:rPr>
        <w:t>Sissom</w:t>
      </w:r>
      <w:r>
        <w:rPr>
          <w:rFonts w:ascii="Times" w:hAnsi="Times"/>
          <w:noProof/>
          <w:sz w:val="16"/>
        </w:rPr>
        <w:t xml:space="preserve"> </w:t>
      </w:r>
      <w:r>
        <w:rPr>
          <w:rFonts w:ascii="Times" w:hAnsi="Times"/>
          <w:noProof/>
          <w:sz w:val="16"/>
        </w:rPr>
        <w:t xml:space="preserve">W. D., 2000 - Family Euscorpiidae Laurie, 1896. In: Catalog of the scorpions of the world (1758-1998). V. </w:t>
      </w:r>
      <w:r>
        <w:rPr>
          <w:rFonts w:ascii="Times" w:hAnsi="Times"/>
          <w:smallCaps/>
          <w:noProof/>
          <w:sz w:val="16"/>
        </w:rPr>
        <w:t>Fet</w:t>
      </w:r>
      <w:r>
        <w:rPr>
          <w:rFonts w:ascii="Times" w:hAnsi="Times"/>
          <w:noProof/>
          <w:sz w:val="16"/>
        </w:rPr>
        <w:t xml:space="preserve">, </w:t>
      </w:r>
      <w:r>
        <w:rPr>
          <w:rFonts w:ascii="Times" w:hAnsi="Times"/>
          <w:smallCaps/>
          <w:noProof/>
          <w:sz w:val="16"/>
        </w:rPr>
        <w:t>Sissom</w:t>
      </w:r>
      <w:r>
        <w:rPr>
          <w:rFonts w:ascii="Times" w:hAnsi="Times"/>
          <w:noProof/>
          <w:sz w:val="16"/>
        </w:rPr>
        <w:t xml:space="preserve"> W. D., </w:t>
      </w:r>
      <w:r>
        <w:rPr>
          <w:rFonts w:ascii="Times" w:hAnsi="Times"/>
          <w:smallCaps/>
          <w:noProof/>
          <w:sz w:val="16"/>
        </w:rPr>
        <w:t>Lowe</w:t>
      </w:r>
      <w:r>
        <w:rPr>
          <w:rFonts w:ascii="Times" w:hAnsi="Times"/>
          <w:noProof/>
          <w:sz w:val="16"/>
        </w:rPr>
        <w:t xml:space="preserve"> G. &amp; </w:t>
      </w:r>
      <w:r>
        <w:rPr>
          <w:rFonts w:ascii="Times" w:hAnsi="Times"/>
          <w:smallCaps/>
          <w:noProof/>
          <w:sz w:val="16"/>
        </w:rPr>
        <w:t>Braunwalder</w:t>
      </w:r>
      <w:r>
        <w:rPr>
          <w:rFonts w:ascii="Times" w:hAnsi="Times"/>
          <w:noProof/>
          <w:sz w:val="16"/>
        </w:rPr>
        <w:t xml:space="preserve"> M. E. (eds.). New York Entomological Society New York, NY, 355-380</w:t>
      </w:r>
      <w:r>
        <w:rPr>
          <w:rFonts w:ascii="Times" w:hAnsi="Times"/>
          <w:sz w:val="16"/>
        </w:rPr>
        <w:t>.</w:t>
      </w:r>
      <w:r>
        <w:rPr>
          <w:rFonts w:ascii="Times" w:hAnsi="Times"/>
          <w:noProof/>
          <w:sz w:val="16"/>
        </w:rPr>
        <w:t xml:space="preserve"> </w:t>
      </w:r>
    </w:p>
    <w:p w:rsidR="00000000" w:rsidRDefault="001F309B">
      <w:pPr>
        <w:ind w:left="360" w:right="540" w:hanging="36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Fet</w:t>
      </w:r>
      <w:r>
        <w:rPr>
          <w:rFonts w:ascii="Times" w:hAnsi="Times"/>
          <w:noProof/>
          <w:sz w:val="16"/>
        </w:rPr>
        <w:t xml:space="preserve"> V. &amp; </w:t>
      </w:r>
      <w:r>
        <w:rPr>
          <w:rFonts w:ascii="Times" w:hAnsi="Times"/>
          <w:smallCaps/>
          <w:noProof/>
          <w:sz w:val="16"/>
        </w:rPr>
        <w:t>Soleglad</w:t>
      </w:r>
      <w:r>
        <w:rPr>
          <w:rFonts w:ascii="Times" w:hAnsi="Times"/>
          <w:noProof/>
          <w:sz w:val="16"/>
        </w:rPr>
        <w:t xml:space="preserve"> M. E., 2002 - Morpholo</w:t>
      </w:r>
      <w:r>
        <w:rPr>
          <w:rFonts w:ascii="Times" w:hAnsi="Times"/>
          <w:noProof/>
          <w:sz w:val="16"/>
        </w:rPr>
        <w:t>gy analysis supports presence of more than one species in the “</w:t>
      </w:r>
      <w:r>
        <w:rPr>
          <w:rFonts w:ascii="Times" w:hAnsi="Times"/>
          <w:i/>
          <w:noProof/>
          <w:sz w:val="16"/>
        </w:rPr>
        <w:t>Euscorpius carpathicus</w:t>
      </w:r>
      <w:r>
        <w:rPr>
          <w:rFonts w:ascii="Times" w:hAnsi="Times"/>
          <w:noProof/>
          <w:sz w:val="16"/>
        </w:rPr>
        <w:t xml:space="preserve">” complex (Scorpiones: Euscorpiidae). Euscorpius-Occasional Publications in Scorpiology. 2002, N°3. </w:t>
      </w:r>
    </w:p>
    <w:p w:rsidR="00000000" w:rsidRDefault="001F309B">
      <w:pPr>
        <w:ind w:left="360" w:right="540" w:hanging="360"/>
        <w:jc w:val="both"/>
        <w:rPr>
          <w:rFonts w:ascii="Times" w:hAnsi="Times"/>
          <w:sz w:val="16"/>
          <w:lang w:val="fr-FR"/>
        </w:rPr>
      </w:pPr>
      <w:proofErr w:type="spellStart"/>
      <w:r>
        <w:rPr>
          <w:rFonts w:ascii="Times" w:hAnsi="Times"/>
          <w:smallCaps/>
          <w:sz w:val="16"/>
        </w:rPr>
        <w:t>Fet</w:t>
      </w:r>
      <w:proofErr w:type="spellEnd"/>
      <w:r>
        <w:rPr>
          <w:rFonts w:ascii="Times" w:hAnsi="Times"/>
          <w:sz w:val="16"/>
        </w:rPr>
        <w:t xml:space="preserve"> V., </w:t>
      </w:r>
      <w:proofErr w:type="spellStart"/>
      <w:r>
        <w:rPr>
          <w:rFonts w:ascii="Times" w:hAnsi="Times"/>
          <w:smallCaps/>
          <w:sz w:val="16"/>
        </w:rPr>
        <w:t>Soleglad</w:t>
      </w:r>
      <w:proofErr w:type="spellEnd"/>
      <w:r>
        <w:rPr>
          <w:rFonts w:ascii="Times" w:hAnsi="Times"/>
          <w:sz w:val="16"/>
        </w:rPr>
        <w:t xml:space="preserve"> M. E., </w:t>
      </w:r>
      <w:proofErr w:type="spellStart"/>
      <w:r>
        <w:rPr>
          <w:rFonts w:ascii="Times" w:hAnsi="Times"/>
          <w:smallCaps/>
          <w:sz w:val="16"/>
        </w:rPr>
        <w:t>Gantenbein</w:t>
      </w:r>
      <w:proofErr w:type="spellEnd"/>
      <w:r>
        <w:rPr>
          <w:rFonts w:ascii="Times" w:hAnsi="Times"/>
          <w:sz w:val="16"/>
        </w:rPr>
        <w:t xml:space="preserve"> B., </w:t>
      </w:r>
      <w:proofErr w:type="spellStart"/>
      <w:r>
        <w:rPr>
          <w:rFonts w:ascii="Times" w:hAnsi="Times"/>
          <w:smallCaps/>
          <w:sz w:val="16"/>
        </w:rPr>
        <w:t>Vignoli</w:t>
      </w:r>
      <w:proofErr w:type="spellEnd"/>
      <w:r>
        <w:rPr>
          <w:rFonts w:ascii="Times" w:hAnsi="Times"/>
          <w:sz w:val="16"/>
        </w:rPr>
        <w:t xml:space="preserve"> V., </w:t>
      </w:r>
      <w:proofErr w:type="spellStart"/>
      <w:r>
        <w:rPr>
          <w:rFonts w:ascii="Times" w:hAnsi="Times"/>
          <w:smallCaps/>
          <w:sz w:val="16"/>
        </w:rPr>
        <w:t>Salomone</w:t>
      </w:r>
      <w:proofErr w:type="spellEnd"/>
      <w:r>
        <w:rPr>
          <w:rFonts w:ascii="Times" w:hAnsi="Times"/>
          <w:sz w:val="16"/>
        </w:rPr>
        <w:t xml:space="preserve"> N. &amp; </w:t>
      </w:r>
      <w:proofErr w:type="spellStart"/>
      <w:r>
        <w:rPr>
          <w:rFonts w:ascii="Times" w:hAnsi="Times"/>
          <w:smallCaps/>
          <w:sz w:val="16"/>
        </w:rPr>
        <w:t>Schem</w:t>
      </w:r>
      <w:r>
        <w:rPr>
          <w:rFonts w:ascii="Times" w:hAnsi="Times"/>
          <w:smallCaps/>
          <w:sz w:val="16"/>
        </w:rPr>
        <w:t>bri</w:t>
      </w:r>
      <w:proofErr w:type="spellEnd"/>
      <w:r>
        <w:rPr>
          <w:rFonts w:ascii="Times" w:hAnsi="Times"/>
          <w:sz w:val="16"/>
        </w:rPr>
        <w:t xml:space="preserve"> P. J., (in </w:t>
      </w:r>
      <w:proofErr w:type="spellStart"/>
      <w:r>
        <w:rPr>
          <w:rFonts w:ascii="Times" w:hAnsi="Times"/>
          <w:sz w:val="16"/>
        </w:rPr>
        <w:t>stampa</w:t>
      </w:r>
      <w:proofErr w:type="spellEnd"/>
      <w:r>
        <w:rPr>
          <w:rFonts w:ascii="Times" w:hAnsi="Times"/>
          <w:sz w:val="16"/>
        </w:rPr>
        <w:t>) - New data on the “</w:t>
      </w:r>
      <w:proofErr w:type="spellStart"/>
      <w:r>
        <w:rPr>
          <w:rFonts w:ascii="Times" w:hAnsi="Times"/>
          <w:i/>
          <w:sz w:val="16"/>
        </w:rPr>
        <w:t>Euscorpius</w:t>
      </w:r>
      <w:proofErr w:type="spellEnd"/>
      <w:r>
        <w:rPr>
          <w:rFonts w:ascii="Times" w:hAnsi="Times"/>
          <w:i/>
          <w:sz w:val="16"/>
        </w:rPr>
        <w:t xml:space="preserve"> </w:t>
      </w:r>
      <w:proofErr w:type="spellStart"/>
      <w:r>
        <w:rPr>
          <w:rFonts w:ascii="Times" w:hAnsi="Times"/>
          <w:i/>
          <w:sz w:val="16"/>
        </w:rPr>
        <w:t>carpathicus</w:t>
      </w:r>
      <w:proofErr w:type="spellEnd"/>
      <w:r>
        <w:rPr>
          <w:rFonts w:ascii="Times" w:hAnsi="Times"/>
          <w:sz w:val="16"/>
        </w:rPr>
        <w:t>” species complex (</w:t>
      </w:r>
      <w:proofErr w:type="spellStart"/>
      <w:r>
        <w:rPr>
          <w:rFonts w:ascii="Times" w:hAnsi="Times"/>
          <w:sz w:val="16"/>
        </w:rPr>
        <w:t>Scorpiones</w:t>
      </w:r>
      <w:proofErr w:type="spellEnd"/>
      <w:r>
        <w:rPr>
          <w:rFonts w:ascii="Times" w:hAnsi="Times"/>
          <w:sz w:val="16"/>
        </w:rPr>
        <w:t xml:space="preserve">: </w:t>
      </w:r>
      <w:proofErr w:type="spellStart"/>
      <w:r>
        <w:rPr>
          <w:rFonts w:ascii="Times" w:hAnsi="Times"/>
          <w:sz w:val="16"/>
        </w:rPr>
        <w:t>Euscorpiidae</w:t>
      </w:r>
      <w:proofErr w:type="spellEnd"/>
      <w:r>
        <w:rPr>
          <w:rFonts w:ascii="Times" w:hAnsi="Times"/>
          <w:sz w:val="16"/>
        </w:rPr>
        <w:t xml:space="preserve">) from Italy, Malta, and Greece: evidence from </w:t>
      </w:r>
      <w:proofErr w:type="spellStart"/>
      <w:r>
        <w:rPr>
          <w:rFonts w:ascii="Times" w:hAnsi="Times"/>
          <w:sz w:val="16"/>
        </w:rPr>
        <w:t>mitochondrial</w:t>
      </w:r>
      <w:proofErr w:type="spellEnd"/>
      <w:r>
        <w:rPr>
          <w:rFonts w:ascii="Times" w:hAnsi="Times"/>
          <w:sz w:val="16"/>
        </w:rPr>
        <w:t xml:space="preserve"> DNA and morphology. </w:t>
      </w:r>
      <w:r>
        <w:rPr>
          <w:rFonts w:ascii="Times" w:hAnsi="Times"/>
          <w:sz w:val="16"/>
          <w:lang w:val="fr-FR"/>
        </w:rPr>
        <w:t xml:space="preserve">Revue Suisse de Zoologie. </w:t>
      </w:r>
    </w:p>
    <w:p w:rsidR="00000000" w:rsidRDefault="001F309B">
      <w:pPr>
        <w:ind w:left="360" w:right="540" w:hanging="360"/>
        <w:jc w:val="both"/>
        <w:rPr>
          <w:rFonts w:ascii="Times" w:hAnsi="Times"/>
          <w:sz w:val="16"/>
          <w:lang w:val="fr-FR"/>
        </w:rPr>
      </w:pPr>
      <w:proofErr w:type="spellStart"/>
      <w:r>
        <w:rPr>
          <w:rFonts w:ascii="Times" w:hAnsi="Times"/>
          <w:smallCaps/>
          <w:sz w:val="16"/>
        </w:rPr>
        <w:t>Gantenbein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noProof/>
          <w:sz w:val="16"/>
        </w:rPr>
        <w:t xml:space="preserve">B., </w:t>
      </w:r>
      <w:r>
        <w:rPr>
          <w:rFonts w:ascii="Times" w:hAnsi="Times"/>
          <w:smallCaps/>
          <w:noProof/>
          <w:sz w:val="16"/>
        </w:rPr>
        <w:t>Fet</w:t>
      </w:r>
      <w:r>
        <w:rPr>
          <w:rFonts w:ascii="Times" w:hAnsi="Times"/>
          <w:noProof/>
          <w:sz w:val="16"/>
        </w:rPr>
        <w:t xml:space="preserve"> V., </w:t>
      </w:r>
      <w:r>
        <w:rPr>
          <w:rFonts w:ascii="Times" w:hAnsi="Times"/>
          <w:smallCaps/>
          <w:noProof/>
          <w:sz w:val="16"/>
        </w:rPr>
        <w:t>Barker</w:t>
      </w:r>
      <w:r>
        <w:rPr>
          <w:rFonts w:ascii="Times" w:hAnsi="Times"/>
          <w:noProof/>
          <w:sz w:val="16"/>
        </w:rPr>
        <w:t xml:space="preserve"> M. &amp; </w:t>
      </w:r>
      <w:r>
        <w:rPr>
          <w:rFonts w:ascii="Times" w:hAnsi="Times"/>
          <w:smallCaps/>
          <w:noProof/>
          <w:sz w:val="16"/>
        </w:rPr>
        <w:t>Scholl</w:t>
      </w:r>
      <w:r>
        <w:rPr>
          <w:rFonts w:ascii="Times" w:hAnsi="Times"/>
          <w:noProof/>
          <w:sz w:val="16"/>
        </w:rPr>
        <w:t xml:space="preserve"> A., 2000 - Nuclear and mitochondrial markers reveal the existence of two parapatric scorpion species in the Alps: </w:t>
      </w:r>
      <w:r>
        <w:rPr>
          <w:rFonts w:ascii="Times" w:hAnsi="Times"/>
          <w:i/>
          <w:noProof/>
          <w:sz w:val="16"/>
        </w:rPr>
        <w:t xml:space="preserve">Euscorpius germanus </w:t>
      </w:r>
      <w:r>
        <w:rPr>
          <w:rFonts w:ascii="Times" w:hAnsi="Times"/>
          <w:noProof/>
          <w:sz w:val="16"/>
        </w:rPr>
        <w:t xml:space="preserve">(C. L. Koch, 1837) and </w:t>
      </w:r>
      <w:r>
        <w:rPr>
          <w:rFonts w:ascii="Times" w:hAnsi="Times"/>
          <w:i/>
          <w:noProof/>
          <w:sz w:val="16"/>
        </w:rPr>
        <w:t xml:space="preserve">E. alpha </w:t>
      </w:r>
      <w:r>
        <w:rPr>
          <w:rFonts w:ascii="Times" w:hAnsi="Times"/>
          <w:noProof/>
          <w:sz w:val="16"/>
        </w:rPr>
        <w:t>Caporiacco, 1950, stat. nov. (Euscorpiidae). Revue Suisse de Zoologie, 107: 843-869</w:t>
      </w:r>
      <w:r>
        <w:rPr>
          <w:rFonts w:ascii="Times" w:hAnsi="Times"/>
          <w:i/>
          <w:noProof/>
          <w:sz w:val="16"/>
        </w:rPr>
        <w:t>.</w:t>
      </w:r>
    </w:p>
    <w:p w:rsidR="00000000" w:rsidRDefault="001F309B">
      <w:pPr>
        <w:ind w:left="360" w:right="540" w:hanging="360"/>
        <w:jc w:val="both"/>
        <w:rPr>
          <w:rFonts w:ascii="Times" w:hAnsi="Times"/>
          <w:sz w:val="16"/>
        </w:rPr>
      </w:pPr>
      <w:r>
        <w:rPr>
          <w:rFonts w:ascii="Times" w:hAnsi="Times"/>
          <w:smallCaps/>
          <w:noProof/>
          <w:sz w:val="16"/>
        </w:rPr>
        <w:t>Sche</w:t>
      </w:r>
      <w:r>
        <w:rPr>
          <w:rFonts w:ascii="Times" w:hAnsi="Times"/>
          <w:smallCaps/>
          <w:noProof/>
          <w:sz w:val="16"/>
        </w:rPr>
        <w:t>rabon</w:t>
      </w:r>
      <w:r>
        <w:rPr>
          <w:rFonts w:ascii="Times" w:hAnsi="Times"/>
          <w:noProof/>
          <w:sz w:val="16"/>
        </w:rPr>
        <w:t xml:space="preserve"> B., </w:t>
      </w:r>
      <w:r>
        <w:rPr>
          <w:rFonts w:ascii="Times" w:hAnsi="Times"/>
          <w:smallCaps/>
          <w:sz w:val="16"/>
          <w:lang w:val="fr-FR"/>
        </w:rPr>
        <w:t>Gantenbein</w:t>
      </w:r>
      <w:r>
        <w:rPr>
          <w:rFonts w:ascii="Times" w:hAnsi="Times"/>
          <w:sz w:val="16"/>
          <w:lang w:val="fr-FR"/>
        </w:rPr>
        <w:t xml:space="preserve"> </w:t>
      </w:r>
      <w:r>
        <w:rPr>
          <w:rFonts w:ascii="Times" w:hAnsi="Times"/>
          <w:noProof/>
          <w:sz w:val="16"/>
        </w:rPr>
        <w:t xml:space="preserve">B., </w:t>
      </w:r>
      <w:r>
        <w:rPr>
          <w:rFonts w:ascii="Times" w:hAnsi="Times"/>
          <w:smallCaps/>
          <w:noProof/>
          <w:sz w:val="16"/>
        </w:rPr>
        <w:t>Fet</w:t>
      </w:r>
      <w:r>
        <w:rPr>
          <w:rFonts w:ascii="Times" w:hAnsi="Times"/>
          <w:noProof/>
          <w:sz w:val="16"/>
        </w:rPr>
        <w:t xml:space="preserve"> V., </w:t>
      </w:r>
      <w:r>
        <w:rPr>
          <w:rFonts w:ascii="Times" w:hAnsi="Times"/>
          <w:smallCaps/>
          <w:noProof/>
          <w:sz w:val="16"/>
        </w:rPr>
        <w:t>Barker</w:t>
      </w:r>
      <w:r>
        <w:rPr>
          <w:rFonts w:ascii="Times" w:hAnsi="Times"/>
          <w:noProof/>
          <w:sz w:val="16"/>
        </w:rPr>
        <w:t xml:space="preserve"> M., </w:t>
      </w:r>
      <w:r>
        <w:rPr>
          <w:rFonts w:ascii="Times" w:hAnsi="Times"/>
          <w:smallCaps/>
          <w:noProof/>
          <w:sz w:val="16"/>
        </w:rPr>
        <w:t>Kuntner</w:t>
      </w:r>
      <w:r>
        <w:rPr>
          <w:rFonts w:ascii="Times" w:hAnsi="Times"/>
          <w:noProof/>
          <w:sz w:val="16"/>
        </w:rPr>
        <w:t xml:space="preserve"> M., </w:t>
      </w:r>
      <w:r>
        <w:rPr>
          <w:rFonts w:ascii="Times" w:hAnsi="Times"/>
          <w:smallCaps/>
          <w:noProof/>
          <w:sz w:val="16"/>
        </w:rPr>
        <w:t>Kropf</w:t>
      </w:r>
      <w:r>
        <w:rPr>
          <w:rFonts w:ascii="Times" w:hAnsi="Times"/>
          <w:noProof/>
          <w:sz w:val="16"/>
        </w:rPr>
        <w:t xml:space="preserve"> C. &amp; </w:t>
      </w:r>
      <w:r>
        <w:rPr>
          <w:rFonts w:ascii="Times" w:hAnsi="Times"/>
          <w:smallCaps/>
          <w:noProof/>
          <w:sz w:val="16"/>
        </w:rPr>
        <w:t>Huber</w:t>
      </w:r>
      <w:r>
        <w:rPr>
          <w:rFonts w:ascii="Times" w:hAnsi="Times"/>
          <w:noProof/>
          <w:sz w:val="16"/>
        </w:rPr>
        <w:t xml:space="preserve"> D., 2000 - A new species of scorpion from Austria, Italy, Slovenia and Croatia:</w:t>
      </w:r>
      <w:r>
        <w:rPr>
          <w:rFonts w:ascii="Times" w:hAnsi="Times"/>
          <w:i/>
          <w:noProof/>
          <w:sz w:val="16"/>
        </w:rPr>
        <w:t xml:space="preserve"> Euscorpius gamma</w:t>
      </w:r>
      <w:r>
        <w:rPr>
          <w:rFonts w:ascii="Times" w:hAnsi="Times"/>
          <w:noProof/>
          <w:sz w:val="16"/>
        </w:rPr>
        <w:t xml:space="preserve"> Caporiacco, 1950, stat. nov. (Scorpiones, Euscorpiidae). Ekólogia (Bratislava), 19 (su</w:t>
      </w:r>
      <w:r>
        <w:rPr>
          <w:rFonts w:ascii="Times" w:hAnsi="Times"/>
          <w:noProof/>
          <w:sz w:val="16"/>
        </w:rPr>
        <w:t>pplement 3): 253-262.</w:t>
      </w:r>
    </w:p>
    <w:p w:rsidR="00000000" w:rsidRDefault="001F309B">
      <w:pPr>
        <w:ind w:left="360" w:right="540" w:hanging="360"/>
        <w:jc w:val="both"/>
        <w:rPr>
          <w:rFonts w:ascii="Times" w:hAnsi="Times"/>
          <w:noProof/>
          <w:sz w:val="16"/>
        </w:rPr>
      </w:pPr>
      <w:r>
        <w:rPr>
          <w:rFonts w:ascii="Times" w:hAnsi="Times"/>
          <w:smallCaps/>
          <w:noProof/>
          <w:sz w:val="16"/>
        </w:rPr>
        <w:t>Soleglad</w:t>
      </w:r>
      <w:r>
        <w:rPr>
          <w:rFonts w:ascii="Times" w:hAnsi="Times"/>
          <w:noProof/>
          <w:sz w:val="16"/>
        </w:rPr>
        <w:t xml:space="preserve"> M. E. &amp; </w:t>
      </w:r>
      <w:r>
        <w:rPr>
          <w:rFonts w:ascii="Times" w:hAnsi="Times"/>
          <w:smallCaps/>
          <w:noProof/>
          <w:sz w:val="16"/>
        </w:rPr>
        <w:t>Sissom</w:t>
      </w:r>
      <w:r>
        <w:rPr>
          <w:rFonts w:ascii="Times" w:hAnsi="Times"/>
          <w:noProof/>
          <w:sz w:val="16"/>
        </w:rPr>
        <w:t xml:space="preserve"> W. D., 2001 - Phylogeny of the family Euscorpiidae Laurie, 1896: a major revision. Pp 25-112 in: </w:t>
      </w:r>
      <w:r>
        <w:rPr>
          <w:rFonts w:ascii="Times" w:hAnsi="Times"/>
          <w:smallCaps/>
          <w:noProof/>
          <w:sz w:val="16"/>
        </w:rPr>
        <w:t>Fet</w:t>
      </w:r>
      <w:r>
        <w:rPr>
          <w:rFonts w:ascii="Times" w:hAnsi="Times"/>
          <w:noProof/>
          <w:sz w:val="16"/>
        </w:rPr>
        <w:t xml:space="preserve">, V. &amp; P. A. </w:t>
      </w:r>
      <w:r>
        <w:rPr>
          <w:rFonts w:ascii="Times" w:hAnsi="Times"/>
          <w:smallCaps/>
          <w:noProof/>
          <w:sz w:val="16"/>
        </w:rPr>
        <w:t>Selden</w:t>
      </w:r>
      <w:r>
        <w:rPr>
          <w:rFonts w:ascii="Times" w:hAnsi="Times"/>
          <w:noProof/>
          <w:sz w:val="16"/>
        </w:rPr>
        <w:t xml:space="preserve"> (eds.). Scorpions 2001. In Memoriam Gary A. Polis. British Arachnological Society, Burnham</w:t>
      </w:r>
      <w:r>
        <w:rPr>
          <w:rFonts w:ascii="Times" w:hAnsi="Times"/>
          <w:noProof/>
          <w:sz w:val="16"/>
        </w:rPr>
        <w:t xml:space="preserve"> Beeches, Bucks: British Arachnological Society</w:t>
      </w:r>
      <w:r>
        <w:rPr>
          <w:rFonts w:ascii="Times" w:hAnsi="Times"/>
          <w:sz w:val="16"/>
        </w:rPr>
        <w:t>.</w:t>
      </w:r>
      <w:r>
        <w:rPr>
          <w:rFonts w:ascii="Times" w:hAnsi="Times"/>
          <w:noProof/>
          <w:sz w:val="16"/>
        </w:rPr>
        <w:t xml:space="preserve"> </w:t>
      </w:r>
    </w:p>
    <w:p w:rsidR="001F309B" w:rsidRDefault="001F309B">
      <w:r>
        <w:rPr>
          <w:rFonts w:ascii="Times" w:hAnsi="Times"/>
          <w:smallCaps/>
          <w:noProof/>
          <w:sz w:val="16"/>
        </w:rPr>
        <w:t>Stockwell</w:t>
      </w:r>
      <w:r>
        <w:rPr>
          <w:rFonts w:ascii="Times" w:hAnsi="Times"/>
          <w:noProof/>
          <w:sz w:val="16"/>
        </w:rPr>
        <w:t xml:space="preserve"> S. A., 1989 - Revision of the phylogeny and higher classification of scorpions (Chelicerata). Unpublished PhD thesis, University of California, Berkeley, CA.</w:t>
      </w:r>
    </w:p>
    <w:sectPr w:rsidR="001F309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23"/>
    <w:rsid w:val="001F309B"/>
    <w:rsid w:val="008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07582EC4-1B63-8444-A758-974F26A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n-GB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u w:val="single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539" w:hanging="539"/>
      <w:jc w:val="both"/>
      <w:outlineLvl w:val="2"/>
    </w:pPr>
    <w:rPr>
      <w:b/>
      <w:noProof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280" w:lineRule="atLeast"/>
      <w:jc w:val="center"/>
    </w:pPr>
    <w:rPr>
      <w:rFonts w:ascii="Times" w:hAnsi="Times"/>
      <w:b/>
      <w:sz w:val="26"/>
      <w:lang w:val="it-IT"/>
    </w:rPr>
  </w:style>
  <w:style w:type="paragraph" w:styleId="Testonormale">
    <w:name w:val="Plain Text"/>
    <w:basedOn w:val="Normale"/>
    <w:semiHidden/>
    <w:rPr>
      <w:rFonts w:ascii="Courier New" w:eastAsia="Times" w:hAnsi="Courier New"/>
      <w:sz w:val="20"/>
      <w:lang w:val="it-IT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sz w:val="28"/>
      <w:lang w:val="it-IT"/>
    </w:rPr>
  </w:style>
  <w:style w:type="paragraph" w:styleId="Corpotesto">
    <w:name w:val="Body Text"/>
    <w:basedOn w:val="Normale"/>
    <w:semiHidden/>
    <w:pPr>
      <w:ind w:right="546"/>
    </w:pPr>
    <w:rPr>
      <w:rFonts w:ascii="New York" w:hAnsi="New York"/>
      <w:sz w:val="20"/>
      <w:lang w:val="it-IT"/>
    </w:rPr>
  </w:style>
  <w:style w:type="paragraph" w:styleId="Corpodeltesto2">
    <w:name w:val="Body Text 2"/>
    <w:basedOn w:val="Normale"/>
    <w:semiHidden/>
    <w:rPr>
      <w:rFonts w:ascii="New York" w:hAnsi="New York"/>
      <w:sz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Aggiornamenti alla Checklist delle specie della fauna italiana</vt:lpstr>
    </vt:vector>
  </TitlesOfParts>
  <Company> 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Aggiornamenti alla Checklist delle specie della fauna italiana</dc:title>
  <dc:subject/>
  <dc:creator>n.a.</dc:creator>
  <cp:keywords/>
  <cp:lastModifiedBy>Fabio</cp:lastModifiedBy>
  <cp:revision>2</cp:revision>
  <dcterms:created xsi:type="dcterms:W3CDTF">2019-12-16T20:24:00Z</dcterms:created>
  <dcterms:modified xsi:type="dcterms:W3CDTF">2019-12-16T20:24:00Z</dcterms:modified>
</cp:coreProperties>
</file>